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47" w:rsidRDefault="007D73C3">
      <w:pPr>
        <w:rPr>
          <w:sz w:val="28"/>
        </w:rPr>
      </w:pPr>
      <w:r>
        <w:rPr>
          <w:sz w:val="28"/>
        </w:rPr>
        <w:t xml:space="preserve">Проект                               Утвержден </w:t>
      </w:r>
    </w:p>
    <w:p w:rsidR="00D12247" w:rsidRDefault="007D73C3">
      <w:pPr>
        <w:rPr>
          <w:sz w:val="28"/>
        </w:rPr>
      </w:pPr>
      <w:r>
        <w:rPr>
          <w:sz w:val="28"/>
        </w:rPr>
        <w:t>решением общего собрания</w:t>
      </w:r>
    </w:p>
    <w:p w:rsidR="00D12247" w:rsidRDefault="007D73C3">
      <w:pPr>
        <w:rPr>
          <w:sz w:val="28"/>
        </w:rPr>
      </w:pPr>
      <w:r>
        <w:rPr>
          <w:sz w:val="28"/>
        </w:rPr>
        <w:t>членов СНТ «Скиф»</w:t>
      </w:r>
    </w:p>
    <w:p w:rsidR="00D12247" w:rsidRDefault="007D73C3">
      <w:pPr>
        <w:rPr>
          <w:sz w:val="28"/>
        </w:rPr>
      </w:pPr>
      <w:r>
        <w:rPr>
          <w:sz w:val="28"/>
        </w:rPr>
        <w:t>от_______________20___года</w:t>
      </w:r>
    </w:p>
    <w:p w:rsidR="00D12247" w:rsidRDefault="007D73C3">
      <w:pPr>
        <w:rPr>
          <w:sz w:val="28"/>
        </w:rPr>
      </w:pPr>
      <w:r>
        <w:rPr>
          <w:sz w:val="28"/>
        </w:rPr>
        <w:t xml:space="preserve">(протокол общего собрания </w:t>
      </w:r>
    </w:p>
    <w:p w:rsidR="00D12247" w:rsidRDefault="007D73C3">
      <w:pPr>
        <w:rPr>
          <w:sz w:val="28"/>
        </w:rPr>
      </w:pPr>
      <w:r>
        <w:rPr>
          <w:sz w:val="28"/>
        </w:rPr>
        <w:t>№___от_________________)</w:t>
      </w:r>
    </w:p>
    <w:p w:rsidR="00D12247" w:rsidRDefault="007D73C3">
      <w:pPr>
        <w:rPr>
          <w:sz w:val="28"/>
        </w:rPr>
      </w:pPr>
      <w:r>
        <w:rPr>
          <w:sz w:val="28"/>
        </w:rPr>
        <w:t xml:space="preserve">Председатель собрания </w:t>
      </w:r>
    </w:p>
    <w:p w:rsidR="00D12247" w:rsidRDefault="007D73C3">
      <w:pPr>
        <w:rPr>
          <w:sz w:val="28"/>
        </w:rPr>
      </w:pPr>
      <w:r>
        <w:rPr>
          <w:sz w:val="28"/>
        </w:rPr>
        <w:t>________________/_______</w:t>
      </w:r>
    </w:p>
    <w:p w:rsidR="00D12247" w:rsidRDefault="007D73C3">
      <w:pPr>
        <w:rPr>
          <w:sz w:val="28"/>
        </w:rPr>
      </w:pPr>
      <w:r>
        <w:rPr>
          <w:sz w:val="28"/>
        </w:rPr>
        <w:t xml:space="preserve">Секретарь собрания </w:t>
      </w:r>
    </w:p>
    <w:p w:rsidR="00D12247" w:rsidRDefault="007D73C3">
      <w:pPr>
        <w:rPr>
          <w:sz w:val="28"/>
        </w:rPr>
      </w:pPr>
      <w:r>
        <w:rPr>
          <w:sz w:val="28"/>
        </w:rPr>
        <w:t>_______________/________</w:t>
      </w:r>
    </w:p>
    <w:p w:rsidR="00D12247" w:rsidRDefault="007D73C3">
      <w:pPr>
        <w:rPr>
          <w:sz w:val="28"/>
        </w:rPr>
      </w:pPr>
      <w:r>
        <w:rPr>
          <w:sz w:val="28"/>
        </w:rPr>
        <w:t xml:space="preserve"> </w:t>
      </w:r>
      <w:r w:rsidR="00BA3127">
        <w:rPr>
          <w:sz w:val="28"/>
        </w:rPr>
        <w:t>Вступает в силу с 2022</w:t>
      </w:r>
      <w:r>
        <w:rPr>
          <w:sz w:val="28"/>
        </w:rPr>
        <w:t xml:space="preserve">г. </w:t>
      </w:r>
    </w:p>
    <w:p w:rsidR="00D12247" w:rsidRDefault="00D12247">
      <w:pPr>
        <w:rPr>
          <w:sz w:val="28"/>
        </w:rPr>
      </w:pPr>
    </w:p>
    <w:p w:rsidR="00D12247" w:rsidRDefault="00D12247"/>
    <w:p w:rsidR="00D12247" w:rsidRDefault="00D12247"/>
    <w:p w:rsidR="00D12247" w:rsidRDefault="00D12247"/>
    <w:p w:rsidR="00D12247" w:rsidRDefault="00D12247"/>
    <w:p w:rsidR="00D12247" w:rsidRDefault="00D12247"/>
    <w:p w:rsidR="00D12247" w:rsidRDefault="00D12247"/>
    <w:p w:rsidR="00D12247" w:rsidRDefault="00D12247"/>
    <w:p w:rsidR="00D12247" w:rsidRDefault="00D12247"/>
    <w:p w:rsidR="00D12247" w:rsidRDefault="00D12247"/>
    <w:p w:rsidR="00D12247" w:rsidRDefault="00D12247"/>
    <w:p w:rsidR="00D12247" w:rsidRDefault="007D73C3">
      <w:pPr>
        <w:rPr>
          <w:b/>
          <w:sz w:val="52"/>
        </w:rPr>
      </w:pPr>
      <w:r>
        <w:rPr>
          <w:b/>
          <w:sz w:val="52"/>
        </w:rPr>
        <w:t>Устав садоводческого некоммерческого товарищества «Скиф»</w:t>
      </w:r>
    </w:p>
    <w:p w:rsidR="00D12247" w:rsidRDefault="00D12247">
      <w:pPr>
        <w:rPr>
          <w:sz w:val="52"/>
        </w:rPr>
      </w:pPr>
    </w:p>
    <w:p w:rsidR="00D12247" w:rsidRDefault="00D12247">
      <w:pPr>
        <w:rPr>
          <w:sz w:val="52"/>
        </w:rPr>
      </w:pPr>
    </w:p>
    <w:p w:rsidR="00D12247" w:rsidRDefault="00D12247">
      <w:pPr>
        <w:rPr>
          <w:sz w:val="52"/>
        </w:rPr>
      </w:pPr>
    </w:p>
    <w:p w:rsidR="00D12247" w:rsidRDefault="00D12247">
      <w:pPr>
        <w:rPr>
          <w:sz w:val="52"/>
        </w:rPr>
      </w:pPr>
    </w:p>
    <w:p w:rsidR="00D12247" w:rsidRDefault="00D12247">
      <w:pPr>
        <w:rPr>
          <w:sz w:val="52"/>
        </w:rPr>
      </w:pPr>
    </w:p>
    <w:p w:rsidR="00D12247" w:rsidRDefault="00D12247">
      <w:pPr>
        <w:rPr>
          <w:sz w:val="52"/>
        </w:rPr>
      </w:pPr>
    </w:p>
    <w:p w:rsidR="00D12247" w:rsidRDefault="00D12247">
      <w:pPr>
        <w:rPr>
          <w:sz w:val="52"/>
        </w:rPr>
      </w:pPr>
    </w:p>
    <w:p w:rsidR="00D12247" w:rsidRDefault="00D12247">
      <w:pPr>
        <w:rPr>
          <w:sz w:val="52"/>
        </w:rPr>
      </w:pPr>
    </w:p>
    <w:p w:rsidR="00D12247" w:rsidRDefault="007D73C3">
      <w:pPr>
        <w:rPr>
          <w:sz w:val="52"/>
        </w:rPr>
      </w:pPr>
      <w:r>
        <w:rPr>
          <w:sz w:val="52"/>
        </w:rPr>
        <w:t>2021 г.</w:t>
      </w:r>
    </w:p>
    <w:p w:rsidR="00D12247" w:rsidRDefault="00D12247">
      <w:pPr>
        <w:rPr>
          <w:sz w:val="22"/>
        </w:rPr>
      </w:pPr>
    </w:p>
    <w:p w:rsidR="00D12247" w:rsidRDefault="00D12247">
      <w:pPr>
        <w:rPr>
          <w:sz w:val="22"/>
        </w:rPr>
      </w:pPr>
    </w:p>
    <w:p w:rsidR="00D12247" w:rsidRDefault="007D73C3">
      <w:pPr>
        <w:rPr>
          <w:b/>
          <w:sz w:val="28"/>
        </w:rPr>
      </w:pPr>
      <w:r>
        <w:rPr>
          <w:b/>
          <w:sz w:val="28"/>
        </w:rPr>
        <w:lastRenderedPageBreak/>
        <w:t>Устав садоводческого некоммерческого товарищества «Скиф»</w:t>
      </w:r>
    </w:p>
    <w:p w:rsidR="00D12247" w:rsidRDefault="00D12247">
      <w:pPr>
        <w:rPr>
          <w:sz w:val="28"/>
        </w:rPr>
      </w:pPr>
    </w:p>
    <w:p w:rsidR="00D12247" w:rsidRDefault="007D73C3">
      <w:pPr>
        <w:rPr>
          <w:sz w:val="28"/>
        </w:rPr>
      </w:pPr>
      <w:r>
        <w:rPr>
          <w:sz w:val="28"/>
        </w:rPr>
        <w:t xml:space="preserve">                                                           Организационно-правовая форма </w:t>
      </w:r>
    </w:p>
    <w:p w:rsidR="00D12247" w:rsidRDefault="007D73C3">
      <w:pPr>
        <w:rPr>
          <w:sz w:val="28"/>
        </w:rPr>
      </w:pPr>
      <w:r>
        <w:rPr>
          <w:sz w:val="28"/>
        </w:rPr>
        <w:t xml:space="preserve">                               некоммерческой организации –</w:t>
      </w:r>
    </w:p>
    <w:p w:rsidR="00D12247" w:rsidRDefault="007D73C3">
      <w:pPr>
        <w:rPr>
          <w:sz w:val="28"/>
        </w:rPr>
      </w:pPr>
      <w:r>
        <w:rPr>
          <w:sz w:val="28"/>
        </w:rPr>
        <w:t xml:space="preserve">                                                           Товарищество собственников </w:t>
      </w:r>
    </w:p>
    <w:p w:rsidR="00D12247" w:rsidRDefault="007D73C3">
      <w:pPr>
        <w:rPr>
          <w:sz w:val="28"/>
        </w:rPr>
      </w:pPr>
      <w:r>
        <w:rPr>
          <w:sz w:val="28"/>
        </w:rPr>
        <w:t xml:space="preserve">                                                           недвижимости. Федеральный Закон </w:t>
      </w:r>
    </w:p>
    <w:p w:rsidR="00D12247" w:rsidRDefault="007D73C3">
      <w:pPr>
        <w:rPr>
          <w:sz w:val="28"/>
        </w:rPr>
      </w:pPr>
      <w:r>
        <w:rPr>
          <w:sz w:val="28"/>
        </w:rPr>
        <w:t xml:space="preserve">                                                           от 05.05.2014 г. № 99-ФЗ. Садоводческое </w:t>
      </w:r>
    </w:p>
    <w:p w:rsidR="00D12247" w:rsidRDefault="007D73C3">
      <w:pPr>
        <w:rPr>
          <w:sz w:val="28"/>
        </w:rPr>
      </w:pPr>
      <w:r>
        <w:rPr>
          <w:sz w:val="28"/>
        </w:rPr>
        <w:t xml:space="preserve">                некоммерческое Товарищество «Скиф»</w:t>
      </w:r>
    </w:p>
    <w:p w:rsidR="00D12247" w:rsidRDefault="007D73C3">
      <w:pPr>
        <w:rPr>
          <w:sz w:val="28"/>
        </w:rPr>
      </w:pPr>
      <w:r>
        <w:rPr>
          <w:sz w:val="28"/>
        </w:rPr>
        <w:t xml:space="preserve">                                                           является видом товарищества</w:t>
      </w:r>
    </w:p>
    <w:p w:rsidR="00D12247" w:rsidRDefault="007D73C3">
      <w:pPr>
        <w:rPr>
          <w:sz w:val="28"/>
        </w:rPr>
      </w:pPr>
      <w:r>
        <w:rPr>
          <w:sz w:val="28"/>
        </w:rPr>
        <w:t xml:space="preserve">     собственников недвижимости.</w:t>
      </w:r>
    </w:p>
    <w:p w:rsidR="00D12247" w:rsidRDefault="007D73C3">
      <w:pPr>
        <w:rPr>
          <w:sz w:val="28"/>
        </w:rPr>
      </w:pPr>
      <w:r>
        <w:rPr>
          <w:sz w:val="28"/>
        </w:rPr>
        <w:t xml:space="preserve">                                                           ст. 4 Федерального закона </w:t>
      </w:r>
    </w:p>
    <w:p w:rsidR="00D12247" w:rsidRDefault="007D73C3">
      <w:pPr>
        <w:rPr>
          <w:sz w:val="28"/>
        </w:rPr>
      </w:pPr>
      <w:r>
        <w:rPr>
          <w:sz w:val="28"/>
        </w:rPr>
        <w:t xml:space="preserve">                                                           от 29.07.2017 г. № 217-ФЗ.</w:t>
      </w: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7D73C3">
      <w:pPr>
        <w:pStyle w:val="a9"/>
        <w:numPr>
          <w:ilvl w:val="0"/>
          <w:numId w:val="1"/>
        </w:numPr>
        <w:rPr>
          <w:sz w:val="28"/>
        </w:rPr>
      </w:pPr>
      <w:r>
        <w:rPr>
          <w:b/>
          <w:sz w:val="28"/>
        </w:rPr>
        <w:t>Общие положения</w:t>
      </w:r>
      <w:r>
        <w:rPr>
          <w:sz w:val="28"/>
        </w:rPr>
        <w:t>.</w:t>
      </w:r>
    </w:p>
    <w:p w:rsidR="00D12247" w:rsidRDefault="007D73C3">
      <w:pPr>
        <w:pStyle w:val="a9"/>
        <w:numPr>
          <w:ilvl w:val="1"/>
          <w:numId w:val="2"/>
        </w:numPr>
        <w:rPr>
          <w:sz w:val="28"/>
        </w:rPr>
      </w:pPr>
      <w:r>
        <w:rPr>
          <w:sz w:val="28"/>
        </w:rPr>
        <w:t>Правовое регулирование отношений, связанных с ведением садоводства осуществляется в соответствии с Федеральным Законом от 29.07.2017 г. № 271-ФЗ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D12247" w:rsidRDefault="007D73C3">
      <w:pPr>
        <w:pStyle w:val="a9"/>
        <w:numPr>
          <w:ilvl w:val="1"/>
          <w:numId w:val="2"/>
        </w:numPr>
        <w:rPr>
          <w:sz w:val="28"/>
        </w:rPr>
      </w:pPr>
      <w:r>
        <w:rPr>
          <w:sz w:val="28"/>
        </w:rPr>
        <w:t>Садоводческое некоммерческое товарищество «Скиф», именуемое в дальнейшем «Товарищество» имеет наименование Товарищества, его место нахождение и официальный сайт:</w:t>
      </w:r>
    </w:p>
    <w:p w:rsidR="00D12247" w:rsidRDefault="007D73C3">
      <w:pPr>
        <w:pStyle w:val="a9"/>
        <w:ind w:left="410"/>
        <w:rPr>
          <w:sz w:val="28"/>
        </w:rPr>
      </w:pPr>
      <w:r>
        <w:rPr>
          <w:sz w:val="28"/>
        </w:rPr>
        <w:t>1.2.1. Полное наименование : Садоводческое некоммерческое товарищество «Скиф»;</w:t>
      </w:r>
    </w:p>
    <w:p w:rsidR="00D12247" w:rsidRDefault="007D73C3">
      <w:pPr>
        <w:pStyle w:val="a9"/>
        <w:ind w:left="410"/>
        <w:rPr>
          <w:sz w:val="28"/>
        </w:rPr>
      </w:pPr>
      <w:r>
        <w:rPr>
          <w:sz w:val="28"/>
        </w:rPr>
        <w:t>1.2.2. Краткое наименование : СНТ «Скиф»;</w:t>
      </w:r>
    </w:p>
    <w:p w:rsidR="00D12247" w:rsidRDefault="007D73C3">
      <w:pPr>
        <w:pStyle w:val="a9"/>
        <w:ind w:left="410"/>
        <w:rPr>
          <w:sz w:val="28"/>
        </w:rPr>
      </w:pPr>
      <w:r>
        <w:rPr>
          <w:sz w:val="28"/>
        </w:rPr>
        <w:t>1.2.3. Место нахождения Товарищества :________________________</w:t>
      </w:r>
    </w:p>
    <w:p w:rsidR="00D12247" w:rsidRDefault="007D73C3">
      <w:pPr>
        <w:pStyle w:val="a9"/>
        <w:ind w:left="410"/>
        <w:rPr>
          <w:sz w:val="28"/>
        </w:rPr>
      </w:pPr>
      <w:r>
        <w:rPr>
          <w:sz w:val="28"/>
        </w:rPr>
        <w:t>1.2.4. Официальный сайт в сети Интернет:_______________________</w:t>
      </w:r>
    </w:p>
    <w:p w:rsidR="00D12247" w:rsidRDefault="007D73C3">
      <w:pPr>
        <w:rPr>
          <w:sz w:val="28"/>
        </w:rPr>
      </w:pPr>
      <w:r>
        <w:rPr>
          <w:sz w:val="28"/>
        </w:rPr>
        <w:t xml:space="preserve">1.3. Границы территории ведения садоводства членами Товарищества и лицами, ведущими садоводство без участия в Товариществе, определяются границами земельного участка площадью ____ га, предоставленного Товариществу Постановлением Главы администрации _____________ района </w:t>
      </w:r>
    </w:p>
    <w:p w:rsidR="00D12247" w:rsidRDefault="007D73C3">
      <w:pPr>
        <w:rPr>
          <w:sz w:val="28"/>
        </w:rPr>
      </w:pPr>
      <w:r>
        <w:rPr>
          <w:sz w:val="28"/>
        </w:rPr>
        <w:t>Ленинградской области №  ___________ от _______ года.</w:t>
      </w:r>
    </w:p>
    <w:p w:rsidR="00D12247" w:rsidRDefault="007D73C3">
      <w:pPr>
        <w:rPr>
          <w:sz w:val="28"/>
        </w:rPr>
      </w:pPr>
      <w:r>
        <w:rPr>
          <w:sz w:val="28"/>
        </w:rPr>
        <w:t>1.4. Товарищество зарегистрировано  в качестве юридического лица решением Ленинградской областной регистрационной палаты №___________</w:t>
      </w:r>
    </w:p>
    <w:p w:rsidR="00D12247" w:rsidRDefault="007D73C3">
      <w:pPr>
        <w:rPr>
          <w:sz w:val="28"/>
        </w:rPr>
      </w:pPr>
      <w:r>
        <w:rPr>
          <w:sz w:val="28"/>
        </w:rPr>
        <w:t>от____________</w:t>
      </w:r>
    </w:p>
    <w:p w:rsidR="00D12247" w:rsidRDefault="007D73C3">
      <w:pPr>
        <w:rPr>
          <w:sz w:val="28"/>
        </w:rPr>
      </w:pPr>
      <w:r>
        <w:rPr>
          <w:sz w:val="28"/>
        </w:rPr>
        <w:t>________________20_____года.в единый государственной реестр юридических лиц внесена запись о СНТ «Скиф» за основным государственным регистрационным номером ________________</w:t>
      </w:r>
    </w:p>
    <w:p w:rsidR="00D12247" w:rsidRDefault="007D73C3">
      <w:pPr>
        <w:pStyle w:val="aa"/>
        <w:spacing w:before="280" w:after="280"/>
        <w:rPr>
          <w:color w:val="000000"/>
          <w:sz w:val="28"/>
          <w:szCs w:val="27"/>
        </w:rPr>
      </w:pPr>
      <w:r>
        <w:rPr>
          <w:sz w:val="28"/>
        </w:rPr>
        <w:lastRenderedPageBreak/>
        <w:t>1.5.</w:t>
      </w:r>
      <w:r>
        <w:rPr>
          <w:color w:val="000000"/>
          <w:sz w:val="28"/>
          <w:szCs w:val="27"/>
        </w:rPr>
        <w:t xml:space="preserve"> Товарищество является юридическим лицом, имеет печать со своим наименованием, расчетный и иные счета в банке, другие реквизиты.</w:t>
      </w:r>
    </w:p>
    <w:p w:rsidR="00D12247" w:rsidRDefault="007D73C3">
      <w:pPr>
        <w:pStyle w:val="aa"/>
        <w:spacing w:before="280" w:after="280"/>
        <w:rPr>
          <w:color w:val="000000"/>
          <w:sz w:val="28"/>
          <w:szCs w:val="27"/>
        </w:rPr>
      </w:pPr>
      <w:r>
        <w:rPr>
          <w:color w:val="000000"/>
          <w:sz w:val="28"/>
          <w:szCs w:val="27"/>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а члены Товарищества не отвечают по обязательствам Товарищества.</w:t>
      </w:r>
    </w:p>
    <w:p w:rsidR="00D12247" w:rsidRDefault="007D73C3">
      <w:pPr>
        <w:pStyle w:val="aa"/>
        <w:spacing w:before="280" w:after="280"/>
        <w:rPr>
          <w:b/>
          <w:color w:val="000000"/>
          <w:sz w:val="28"/>
          <w:szCs w:val="27"/>
        </w:rPr>
      </w:pPr>
      <w:r>
        <w:rPr>
          <w:b/>
          <w:color w:val="000000"/>
          <w:sz w:val="28"/>
          <w:szCs w:val="27"/>
        </w:rPr>
        <w:t>2. Предмет и цели деятельности Товарищества.</w:t>
      </w:r>
    </w:p>
    <w:p w:rsidR="00D12247" w:rsidRDefault="007D73C3">
      <w:pPr>
        <w:pStyle w:val="aa"/>
        <w:spacing w:before="280" w:after="280"/>
        <w:rPr>
          <w:color w:val="000000"/>
          <w:sz w:val="28"/>
          <w:szCs w:val="27"/>
        </w:rPr>
      </w:pPr>
      <w:r>
        <w:rPr>
          <w:color w:val="000000"/>
          <w:sz w:val="28"/>
          <w:szCs w:val="27"/>
        </w:rPr>
        <w:t>2.1. Товарищество создано и осуществляет свою деятельность для совместного владения, пользования и в установленных Федеральным  Законом от 29.07.2017 г. № 217-ФЗ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D12247" w:rsidRDefault="007D73C3">
      <w:pPr>
        <w:pStyle w:val="aa"/>
        <w:spacing w:before="280" w:after="280"/>
        <w:rPr>
          <w:color w:val="000000"/>
          <w:sz w:val="28"/>
          <w:szCs w:val="27"/>
        </w:rPr>
      </w:pPr>
      <w:r>
        <w:rPr>
          <w:color w:val="000000"/>
          <w:sz w:val="28"/>
          <w:szCs w:val="27"/>
        </w:rPr>
        <w:t>- создание благоприятных условий для ведения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D12247" w:rsidRDefault="007D73C3">
      <w:pPr>
        <w:pStyle w:val="aa"/>
        <w:spacing w:before="280" w:after="280"/>
        <w:rPr>
          <w:color w:val="000000"/>
          <w:sz w:val="28"/>
          <w:szCs w:val="27"/>
        </w:rPr>
      </w:pPr>
      <w:r>
        <w:rPr>
          <w:color w:val="000000"/>
          <w:sz w:val="28"/>
          <w:szCs w:val="27"/>
        </w:rPr>
        <w:t>-содействия в освоении земельных участков в границах территории садоводства;</w:t>
      </w:r>
    </w:p>
    <w:p w:rsidR="00D12247" w:rsidRDefault="007D73C3">
      <w:pPr>
        <w:pStyle w:val="aa"/>
        <w:spacing w:before="280" w:after="280"/>
        <w:rPr>
          <w:color w:val="000000"/>
          <w:sz w:val="28"/>
          <w:szCs w:val="27"/>
        </w:rPr>
      </w:pPr>
      <w:r>
        <w:rPr>
          <w:color w:val="000000"/>
          <w:sz w:val="28"/>
          <w:szCs w:val="27"/>
        </w:rPr>
        <w:t>-содействия во взаимодействии между собой и с третьими лицами, в том числе с органами государственной власти и органами местного самоуправления, а также защиты их прав и законных интересов.</w:t>
      </w:r>
    </w:p>
    <w:p w:rsidR="00D12247" w:rsidRDefault="007D73C3">
      <w:pPr>
        <w:pStyle w:val="aa"/>
        <w:spacing w:before="280" w:after="280"/>
        <w:rPr>
          <w:b/>
          <w:color w:val="000000"/>
          <w:sz w:val="28"/>
          <w:szCs w:val="27"/>
        </w:rPr>
      </w:pPr>
      <w:r>
        <w:rPr>
          <w:b/>
          <w:color w:val="000000"/>
          <w:sz w:val="28"/>
          <w:szCs w:val="27"/>
        </w:rPr>
        <w:t>3. Основные виды деятельности Товарищества.</w:t>
      </w:r>
    </w:p>
    <w:p w:rsidR="00D12247" w:rsidRDefault="007D73C3">
      <w:pPr>
        <w:pStyle w:val="aa"/>
        <w:spacing w:before="280" w:after="280"/>
        <w:rPr>
          <w:color w:val="000000"/>
          <w:sz w:val="28"/>
          <w:szCs w:val="27"/>
        </w:rPr>
      </w:pPr>
      <w:r>
        <w:rPr>
          <w:color w:val="000000"/>
          <w:sz w:val="28"/>
          <w:szCs w:val="27"/>
        </w:rPr>
        <w:t>3.1. Обеспечение совместного использования имущества общего пользования;</w:t>
      </w:r>
    </w:p>
    <w:p w:rsidR="00D12247" w:rsidRDefault="007D73C3">
      <w:pPr>
        <w:pStyle w:val="aa"/>
        <w:spacing w:before="280" w:after="280"/>
        <w:rPr>
          <w:color w:val="000000"/>
          <w:sz w:val="28"/>
          <w:szCs w:val="27"/>
        </w:rPr>
      </w:pPr>
      <w:r>
        <w:rPr>
          <w:color w:val="000000"/>
          <w:sz w:val="28"/>
          <w:szCs w:val="27"/>
        </w:rPr>
        <w:t>3.2. Содержание, обслуживание, эксплуатация, благоустройство и ремонт имущества общего пользования;</w:t>
      </w:r>
    </w:p>
    <w:p w:rsidR="00D12247" w:rsidRDefault="007D73C3">
      <w:pPr>
        <w:pStyle w:val="aa"/>
        <w:spacing w:before="280" w:after="280"/>
        <w:rPr>
          <w:color w:val="000000"/>
          <w:sz w:val="28"/>
          <w:szCs w:val="27"/>
        </w:rPr>
      </w:pPr>
      <w:r>
        <w:rPr>
          <w:color w:val="000000"/>
          <w:sz w:val="28"/>
          <w:szCs w:val="27"/>
        </w:rPr>
        <w:t>3.3. Финансирование совместного использования, содержания, эксплуатации, развития имущества общего пользования,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D12247" w:rsidRDefault="007D73C3">
      <w:pPr>
        <w:pStyle w:val="aa"/>
        <w:spacing w:before="280" w:after="280"/>
        <w:rPr>
          <w:color w:val="000000"/>
          <w:sz w:val="28"/>
          <w:szCs w:val="27"/>
        </w:rPr>
      </w:pPr>
      <w:r>
        <w:rPr>
          <w:color w:val="000000"/>
          <w:sz w:val="28"/>
          <w:szCs w:val="27"/>
        </w:rPr>
        <w:t>3.4. Оформление прав на объекты недвижимости;</w:t>
      </w:r>
    </w:p>
    <w:p w:rsidR="00D12247" w:rsidRDefault="007D73C3">
      <w:pPr>
        <w:pStyle w:val="aa"/>
        <w:spacing w:before="280" w:after="280"/>
        <w:rPr>
          <w:color w:val="000000"/>
          <w:sz w:val="28"/>
          <w:szCs w:val="27"/>
        </w:rPr>
      </w:pPr>
      <w:r>
        <w:rPr>
          <w:color w:val="000000"/>
          <w:sz w:val="28"/>
          <w:szCs w:val="27"/>
        </w:rPr>
        <w:t>3.5. Охрана имущества общего пользования;</w:t>
      </w:r>
    </w:p>
    <w:p w:rsidR="00D12247" w:rsidRDefault="007D73C3">
      <w:pPr>
        <w:pStyle w:val="aa"/>
        <w:spacing w:before="280" w:after="280"/>
        <w:rPr>
          <w:color w:val="000000"/>
          <w:sz w:val="28"/>
          <w:szCs w:val="27"/>
        </w:rPr>
      </w:pPr>
      <w:r>
        <w:rPr>
          <w:color w:val="000000"/>
          <w:sz w:val="28"/>
          <w:szCs w:val="27"/>
        </w:rPr>
        <w:lastRenderedPageBreak/>
        <w:t>3.6. Содержание и благоустройство территории;</w:t>
      </w:r>
    </w:p>
    <w:p w:rsidR="00D12247" w:rsidRDefault="007D73C3">
      <w:pPr>
        <w:pStyle w:val="aa"/>
        <w:spacing w:before="280" w:after="280"/>
        <w:rPr>
          <w:color w:val="000000"/>
          <w:sz w:val="28"/>
          <w:szCs w:val="27"/>
        </w:rPr>
      </w:pPr>
      <w:r>
        <w:rPr>
          <w:color w:val="000000"/>
          <w:sz w:val="28"/>
          <w:szCs w:val="27"/>
        </w:rPr>
        <w:t>3.7. Текущий и/ или капитальный ремонт имущества общего пользования;</w:t>
      </w:r>
    </w:p>
    <w:p w:rsidR="00D12247" w:rsidRDefault="007D73C3">
      <w:pPr>
        <w:pStyle w:val="aa"/>
        <w:spacing w:before="280" w:after="280"/>
        <w:rPr>
          <w:color w:val="000000"/>
          <w:sz w:val="28"/>
          <w:szCs w:val="27"/>
        </w:rPr>
      </w:pPr>
      <w:r>
        <w:rPr>
          <w:color w:val="000000"/>
          <w:sz w:val="28"/>
          <w:szCs w:val="27"/>
        </w:rPr>
        <w:t>3.8. Строительство, модернизация и реконструкция имущества общего пользования;</w:t>
      </w:r>
    </w:p>
    <w:p w:rsidR="00D12247" w:rsidRDefault="007D73C3">
      <w:pPr>
        <w:pStyle w:val="aa"/>
        <w:spacing w:before="280" w:after="280"/>
        <w:rPr>
          <w:color w:val="000000"/>
          <w:sz w:val="28"/>
          <w:szCs w:val="27"/>
        </w:rPr>
      </w:pPr>
      <w:r>
        <w:rPr>
          <w:color w:val="000000"/>
          <w:sz w:val="28"/>
          <w:szCs w:val="27"/>
        </w:rPr>
        <w:t>3.9. Представление интересов собственников и иных законных владельцев земельных участков в отношениях с третьими лицами по вопросам деятельности Товарищества и в порядке, предусмотренном законом;</w:t>
      </w:r>
    </w:p>
    <w:p w:rsidR="00D12247" w:rsidRDefault="007D73C3">
      <w:pPr>
        <w:pStyle w:val="aa"/>
        <w:spacing w:before="280" w:after="280"/>
        <w:rPr>
          <w:color w:val="000000"/>
          <w:sz w:val="28"/>
          <w:szCs w:val="27"/>
        </w:rPr>
      </w:pPr>
      <w:r>
        <w:rPr>
          <w:color w:val="000000"/>
          <w:sz w:val="28"/>
          <w:szCs w:val="27"/>
        </w:rPr>
        <w:t>3.10. Консультирование собственников и владельцев земельных участков по вопросам деятельности Товарищества;</w:t>
      </w:r>
    </w:p>
    <w:p w:rsidR="00D12247" w:rsidRDefault="007D73C3">
      <w:pPr>
        <w:pStyle w:val="aa"/>
        <w:spacing w:before="280" w:after="280"/>
        <w:rPr>
          <w:color w:val="000000"/>
          <w:sz w:val="28"/>
          <w:szCs w:val="27"/>
        </w:rPr>
      </w:pPr>
      <w:r>
        <w:rPr>
          <w:color w:val="000000"/>
          <w:sz w:val="28"/>
          <w:szCs w:val="27"/>
        </w:rPr>
        <w:t>3.11. Ведение реестра членов Товарищества.</w:t>
      </w:r>
    </w:p>
    <w:p w:rsidR="00D12247" w:rsidRDefault="007D73C3">
      <w:pPr>
        <w:pStyle w:val="aa"/>
        <w:spacing w:before="280" w:after="280"/>
        <w:rPr>
          <w:color w:val="000000"/>
          <w:sz w:val="28"/>
          <w:szCs w:val="27"/>
        </w:rPr>
      </w:pPr>
      <w:r>
        <w:rPr>
          <w:color w:val="000000"/>
          <w:sz w:val="28"/>
          <w:szCs w:val="27"/>
        </w:rPr>
        <w:t>3.12. Товарищество может осуществлять и иные виды деятельности, не запрещенные законодательством Российской Федерации соответствующие целям деятельности Товарищества.</w:t>
      </w:r>
    </w:p>
    <w:p w:rsidR="00D12247" w:rsidRDefault="007D73C3">
      <w:pPr>
        <w:pStyle w:val="aa"/>
        <w:spacing w:before="280" w:after="280"/>
        <w:rPr>
          <w:color w:val="000000"/>
          <w:sz w:val="28"/>
          <w:szCs w:val="27"/>
        </w:rPr>
      </w:pPr>
      <w:r>
        <w:rPr>
          <w:b/>
          <w:color w:val="000000"/>
          <w:sz w:val="28"/>
          <w:szCs w:val="27"/>
        </w:rPr>
        <w:t>4. Права и обязанности Товарищества</w:t>
      </w:r>
      <w:r>
        <w:rPr>
          <w:color w:val="000000"/>
          <w:sz w:val="28"/>
          <w:szCs w:val="27"/>
        </w:rPr>
        <w:t>.</w:t>
      </w:r>
    </w:p>
    <w:p w:rsidR="00D12247" w:rsidRDefault="007D73C3">
      <w:pPr>
        <w:pStyle w:val="aa"/>
        <w:spacing w:before="280" w:after="280"/>
        <w:rPr>
          <w:color w:val="000000"/>
          <w:sz w:val="28"/>
          <w:szCs w:val="27"/>
        </w:rPr>
      </w:pPr>
      <w:r>
        <w:rPr>
          <w:color w:val="000000"/>
          <w:sz w:val="28"/>
          <w:szCs w:val="27"/>
        </w:rPr>
        <w:t>4.1.  Товарищество в пределах компетенции своих органов вправе:</w:t>
      </w:r>
    </w:p>
    <w:p w:rsidR="00D12247" w:rsidRDefault="007D73C3">
      <w:pPr>
        <w:pStyle w:val="aa"/>
        <w:spacing w:before="280" w:after="280"/>
        <w:rPr>
          <w:color w:val="000000"/>
          <w:sz w:val="28"/>
          <w:szCs w:val="27"/>
        </w:rPr>
      </w:pPr>
      <w:r>
        <w:rPr>
          <w:color w:val="000000"/>
          <w:sz w:val="28"/>
          <w:szCs w:val="27"/>
        </w:rPr>
        <w:t>1) определять смету доходов и расходов на год, в том числе необходимые расходы на содержание и ремонт имущества общего пользования, а также расходы на другие, установленные законом и настоящим Уставом цели;</w:t>
      </w:r>
    </w:p>
    <w:p w:rsidR="00D12247" w:rsidRDefault="007D73C3">
      <w:pPr>
        <w:pStyle w:val="aa"/>
        <w:spacing w:before="280" w:after="280"/>
        <w:rPr>
          <w:color w:val="000000"/>
          <w:sz w:val="28"/>
          <w:szCs w:val="27"/>
        </w:rPr>
      </w:pPr>
      <w:r>
        <w:rPr>
          <w:color w:val="000000"/>
          <w:sz w:val="28"/>
          <w:szCs w:val="27"/>
        </w:rPr>
        <w:t>2) устанавливать на основе принятой приходно-расходной сметы Товарищества на соответствующий финансовый период размеры платежей и взносов для каждого собственника или владельца земельного участка. Может быть установлен порядок взимания и размер пеней в случае несвоевременной уплаты взносов.</w:t>
      </w:r>
    </w:p>
    <w:p w:rsidR="00D12247" w:rsidRDefault="007D73C3">
      <w:pPr>
        <w:pStyle w:val="aa"/>
        <w:spacing w:before="280" w:after="280"/>
        <w:rPr>
          <w:color w:val="000000"/>
          <w:sz w:val="28"/>
          <w:szCs w:val="27"/>
        </w:rPr>
      </w:pPr>
      <w:r>
        <w:rPr>
          <w:color w:val="000000"/>
          <w:sz w:val="28"/>
          <w:szCs w:val="27"/>
        </w:rPr>
        <w:t>3) выполнять работы и оказывать услуги в пользу членов Товарищества и лиц, ведущих садоводство без участия в нем;</w:t>
      </w:r>
    </w:p>
    <w:p w:rsidR="00D12247" w:rsidRDefault="007D73C3">
      <w:pPr>
        <w:pStyle w:val="aa"/>
        <w:spacing w:before="280" w:after="280"/>
        <w:rPr>
          <w:color w:val="000000"/>
          <w:sz w:val="28"/>
          <w:szCs w:val="27"/>
        </w:rPr>
      </w:pPr>
      <w:r>
        <w:rPr>
          <w:color w:val="000000"/>
          <w:sz w:val="28"/>
          <w:szCs w:val="27"/>
        </w:rPr>
        <w:t>4) пользоваться предоставляемыми банками кредитами в порядке и на условиях, которые предусмотрены законодательством и решениями Общего собрания членов Товарищества;</w:t>
      </w:r>
    </w:p>
    <w:p w:rsidR="00D12247" w:rsidRDefault="007D73C3">
      <w:pPr>
        <w:pStyle w:val="aa"/>
        <w:spacing w:before="280" w:after="280"/>
        <w:rPr>
          <w:color w:val="000000"/>
          <w:sz w:val="28"/>
          <w:szCs w:val="27"/>
        </w:rPr>
      </w:pPr>
      <w:r>
        <w:rPr>
          <w:color w:val="000000"/>
          <w:sz w:val="28"/>
          <w:szCs w:val="27"/>
        </w:rPr>
        <w:t>5) передавать по договорам материальные и денежные средства лицам, выполняющим для Товарищества работы и предоставляющим Товариществу услуги;</w:t>
      </w:r>
    </w:p>
    <w:p w:rsidR="00D12247" w:rsidRDefault="007D73C3">
      <w:pPr>
        <w:pStyle w:val="aa"/>
        <w:spacing w:before="280" w:after="280"/>
        <w:rPr>
          <w:color w:val="000000"/>
          <w:sz w:val="28"/>
          <w:szCs w:val="27"/>
        </w:rPr>
      </w:pPr>
      <w:r>
        <w:rPr>
          <w:color w:val="000000"/>
          <w:sz w:val="28"/>
          <w:szCs w:val="27"/>
        </w:rPr>
        <w:lastRenderedPageBreak/>
        <w:t>6) приобретать и отчуждать, а также иным образом распоряжаться имуществом, принадлежащим Товариществу на праве собственности в порядке, установленном законом, настоящим Уставом и решениями Общего собрания членов Товарищества.</w:t>
      </w:r>
    </w:p>
    <w:p w:rsidR="00D12247" w:rsidRDefault="007D73C3">
      <w:pPr>
        <w:pStyle w:val="aa"/>
        <w:spacing w:before="280" w:after="280"/>
        <w:rPr>
          <w:color w:val="000000"/>
          <w:sz w:val="28"/>
          <w:szCs w:val="27"/>
        </w:rPr>
      </w:pPr>
      <w:r>
        <w:rPr>
          <w:color w:val="000000"/>
          <w:sz w:val="28"/>
          <w:szCs w:val="27"/>
        </w:rPr>
        <w:t>4.2. В случае неисполнения собственниками и владельцами земельных участков своих обязанностей по участию в общих расходах, Товарищество в судебном порядке вправе потребовать принудительного взыскания соответствующих взносов и платежей.</w:t>
      </w:r>
    </w:p>
    <w:p w:rsidR="00D12247" w:rsidRDefault="007D73C3">
      <w:pPr>
        <w:pStyle w:val="aa"/>
        <w:spacing w:before="280" w:after="280"/>
        <w:rPr>
          <w:color w:val="000000"/>
          <w:sz w:val="28"/>
          <w:szCs w:val="27"/>
        </w:rPr>
      </w:pPr>
      <w:r>
        <w:rPr>
          <w:color w:val="000000"/>
          <w:sz w:val="28"/>
          <w:szCs w:val="27"/>
        </w:rPr>
        <w:t>4.3. Товарищество обязано:</w:t>
      </w:r>
    </w:p>
    <w:p w:rsidR="00D12247" w:rsidRDefault="007D73C3">
      <w:pPr>
        <w:pStyle w:val="aa"/>
        <w:spacing w:before="280" w:after="280"/>
        <w:rPr>
          <w:color w:val="000000"/>
          <w:sz w:val="28"/>
          <w:szCs w:val="27"/>
        </w:rPr>
      </w:pPr>
      <w:r>
        <w:rPr>
          <w:color w:val="000000"/>
          <w:sz w:val="28"/>
          <w:szCs w:val="27"/>
        </w:rPr>
        <w:t>4.3.1. Обеспечивать выполнение своими органами и должностными лицами требований действующего законодательства и Устава Товарищества;</w:t>
      </w:r>
    </w:p>
    <w:p w:rsidR="00D12247" w:rsidRDefault="007D73C3">
      <w:pPr>
        <w:pStyle w:val="aa"/>
        <w:spacing w:before="280" w:after="280"/>
        <w:rPr>
          <w:color w:val="000000"/>
          <w:sz w:val="28"/>
          <w:szCs w:val="27"/>
        </w:rPr>
      </w:pPr>
      <w:r>
        <w:rPr>
          <w:color w:val="000000"/>
          <w:sz w:val="28"/>
          <w:szCs w:val="27"/>
        </w:rPr>
        <w:t>4.3.2. Осуществлять управление имуществом общего пользования;</w:t>
      </w:r>
    </w:p>
    <w:p w:rsidR="00D12247" w:rsidRDefault="007D73C3">
      <w:pPr>
        <w:pStyle w:val="aa"/>
        <w:spacing w:before="280" w:after="280"/>
        <w:rPr>
          <w:color w:val="000000"/>
          <w:sz w:val="28"/>
          <w:szCs w:val="27"/>
        </w:rPr>
      </w:pPr>
      <w:r>
        <w:rPr>
          <w:color w:val="000000"/>
          <w:sz w:val="28"/>
          <w:szCs w:val="27"/>
        </w:rPr>
        <w:t>4.3.3. Обеспечивать надлежащее санитарное и техническое состояние имущества общего пользования;</w:t>
      </w:r>
    </w:p>
    <w:p w:rsidR="00D12247" w:rsidRDefault="007D73C3">
      <w:pPr>
        <w:pStyle w:val="aa"/>
        <w:spacing w:before="280" w:after="280"/>
        <w:rPr>
          <w:color w:val="000000"/>
          <w:sz w:val="28"/>
          <w:szCs w:val="27"/>
        </w:rPr>
      </w:pPr>
      <w:r>
        <w:rPr>
          <w:color w:val="000000"/>
          <w:sz w:val="28"/>
          <w:szCs w:val="27"/>
        </w:rPr>
        <w:t>4.3.4. Обеспечивать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общего пользования;</w:t>
      </w:r>
    </w:p>
    <w:p w:rsidR="00D12247" w:rsidRDefault="007D73C3">
      <w:pPr>
        <w:pStyle w:val="aa"/>
        <w:spacing w:before="280" w:after="280"/>
        <w:rPr>
          <w:color w:val="000000"/>
          <w:sz w:val="28"/>
          <w:szCs w:val="27"/>
        </w:rPr>
      </w:pPr>
      <w:r>
        <w:rPr>
          <w:color w:val="000000"/>
          <w:sz w:val="28"/>
          <w:szCs w:val="27"/>
        </w:rPr>
        <w:t>4.3.5. Принимать меры, необходимые для предотвращения или прекращения действий третьих</w:t>
      </w:r>
      <w:r w:rsidR="00E17461" w:rsidRPr="00E17461">
        <w:rPr>
          <w:color w:val="000000"/>
          <w:sz w:val="28"/>
          <w:szCs w:val="27"/>
        </w:rPr>
        <w:t xml:space="preserve"> </w:t>
      </w:r>
      <w:r>
        <w:rPr>
          <w:color w:val="000000"/>
          <w:sz w:val="28"/>
          <w:szCs w:val="27"/>
        </w:rPr>
        <w:t>лиц, затрудняющих реализацию права пользования собственниками и законными владельцами земельных участков имуществом общего пользования или препятствующих этому;</w:t>
      </w:r>
    </w:p>
    <w:p w:rsidR="00D12247" w:rsidRDefault="007D73C3">
      <w:pPr>
        <w:pStyle w:val="aa"/>
        <w:spacing w:before="280" w:after="280"/>
        <w:rPr>
          <w:color w:val="000000"/>
          <w:sz w:val="28"/>
          <w:szCs w:val="27"/>
        </w:rPr>
      </w:pPr>
      <w:r>
        <w:rPr>
          <w:color w:val="000000"/>
          <w:sz w:val="28"/>
          <w:szCs w:val="27"/>
        </w:rPr>
        <w:t>4.3.6. Представлять интересы собственников и законных владельцев земельных участков, связанные с управлением имуществом общего пользования, в том числе в отношениях с третьими лицами;</w:t>
      </w:r>
    </w:p>
    <w:p w:rsidR="00D12247" w:rsidRDefault="007D73C3">
      <w:pPr>
        <w:pStyle w:val="aa"/>
        <w:spacing w:before="280" w:after="280"/>
        <w:rPr>
          <w:color w:val="000000"/>
          <w:sz w:val="28"/>
          <w:szCs w:val="27"/>
        </w:rPr>
      </w:pPr>
      <w:r>
        <w:rPr>
          <w:color w:val="000000"/>
          <w:sz w:val="28"/>
          <w:szCs w:val="27"/>
        </w:rPr>
        <w:t>4.3.7. Выполнять в порядке, предусмотренном законодательством, обязательства по договорам;</w:t>
      </w:r>
    </w:p>
    <w:p w:rsidR="00D12247" w:rsidRDefault="007D73C3">
      <w:pPr>
        <w:pStyle w:val="aa"/>
        <w:spacing w:before="280" w:after="280"/>
        <w:rPr>
          <w:color w:val="000000"/>
          <w:sz w:val="28"/>
          <w:szCs w:val="27"/>
        </w:rPr>
      </w:pPr>
      <w:r>
        <w:rPr>
          <w:color w:val="000000"/>
          <w:sz w:val="28"/>
          <w:szCs w:val="27"/>
        </w:rPr>
        <w:t>4.3.8. Вести реестр членов Товарищества и лиц, ведущих садоводство без участия в нем;</w:t>
      </w:r>
    </w:p>
    <w:p w:rsidR="00D12247" w:rsidRDefault="007D73C3">
      <w:pPr>
        <w:pStyle w:val="aa"/>
        <w:spacing w:before="280" w:after="280"/>
        <w:rPr>
          <w:color w:val="000000"/>
          <w:sz w:val="28"/>
          <w:szCs w:val="27"/>
        </w:rPr>
      </w:pPr>
      <w:r>
        <w:rPr>
          <w:color w:val="000000"/>
          <w:sz w:val="28"/>
          <w:szCs w:val="27"/>
        </w:rPr>
        <w:t>4.3.9. Предоставить за плату члену Товарищества и гражданину, ведущему садоводство без участия в нем, по их требованию, документы и информацию в порядке, предусмотренном разделом 13  настоящего Устава.</w:t>
      </w:r>
    </w:p>
    <w:p w:rsidR="00D12247" w:rsidRDefault="007D73C3">
      <w:pPr>
        <w:pStyle w:val="aa"/>
        <w:spacing w:before="280" w:after="280"/>
        <w:rPr>
          <w:b/>
          <w:color w:val="000000"/>
          <w:sz w:val="28"/>
          <w:szCs w:val="27"/>
        </w:rPr>
      </w:pPr>
      <w:r>
        <w:rPr>
          <w:b/>
          <w:color w:val="000000"/>
          <w:sz w:val="28"/>
          <w:szCs w:val="27"/>
        </w:rPr>
        <w:t>5.Порядок приема в члены Товарищества, выхода и исключение из числа членов Товарищества.</w:t>
      </w:r>
    </w:p>
    <w:p w:rsidR="00D12247" w:rsidRDefault="007D73C3">
      <w:pPr>
        <w:pStyle w:val="aa"/>
        <w:spacing w:before="280" w:after="280"/>
        <w:rPr>
          <w:color w:val="000000"/>
          <w:sz w:val="28"/>
          <w:szCs w:val="27"/>
        </w:rPr>
      </w:pPr>
      <w:r>
        <w:rPr>
          <w:color w:val="000000"/>
          <w:sz w:val="28"/>
          <w:szCs w:val="27"/>
        </w:rPr>
        <w:lastRenderedPageBreak/>
        <w:t>5.1.Порядок приема в члены Товарищества.</w:t>
      </w:r>
    </w:p>
    <w:p w:rsidR="00D12247" w:rsidRDefault="007D73C3">
      <w:pPr>
        <w:pStyle w:val="aa"/>
        <w:spacing w:before="280" w:after="280"/>
        <w:rPr>
          <w:color w:val="000000"/>
          <w:sz w:val="28"/>
          <w:szCs w:val="27"/>
        </w:rPr>
      </w:pPr>
      <w:r>
        <w:rPr>
          <w:color w:val="000000"/>
          <w:sz w:val="28"/>
          <w:szCs w:val="27"/>
        </w:rPr>
        <w:t>5.1.1.Членами Товарищества могут быть исключительно физические лица.</w:t>
      </w:r>
    </w:p>
    <w:p w:rsidR="00D12247" w:rsidRDefault="007D73C3">
      <w:pPr>
        <w:pStyle w:val="aa"/>
        <w:spacing w:before="280" w:after="280"/>
        <w:rPr>
          <w:color w:val="000000"/>
          <w:sz w:val="28"/>
          <w:szCs w:val="27"/>
        </w:rPr>
      </w:pPr>
      <w:r>
        <w:rPr>
          <w:color w:val="000000"/>
          <w:sz w:val="28"/>
          <w:szCs w:val="27"/>
        </w:rPr>
        <w:t>5.1.2.Принятие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D12247" w:rsidRDefault="007D73C3">
      <w:pPr>
        <w:pStyle w:val="aa"/>
        <w:spacing w:before="280" w:after="280"/>
        <w:rPr>
          <w:color w:val="000000"/>
          <w:sz w:val="28"/>
          <w:szCs w:val="27"/>
        </w:rPr>
      </w:pPr>
      <w:r>
        <w:rPr>
          <w:color w:val="000000"/>
          <w:sz w:val="28"/>
          <w:szCs w:val="27"/>
        </w:rPr>
        <w:t xml:space="preserve">5.1.3.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 </w:t>
      </w:r>
    </w:p>
    <w:p w:rsidR="00D12247" w:rsidRDefault="007D73C3">
      <w:pPr>
        <w:pStyle w:val="aa"/>
        <w:spacing w:before="280" w:after="280"/>
        <w:rPr>
          <w:color w:val="000000"/>
          <w:sz w:val="28"/>
          <w:szCs w:val="27"/>
        </w:rPr>
      </w:pPr>
      <w:r>
        <w:rPr>
          <w:color w:val="000000"/>
          <w:sz w:val="28"/>
          <w:szCs w:val="27"/>
        </w:rPr>
        <w:t>5.1.4. Правообладатель садового земельного участка до подачи заявления о вступлении в члены товарищества вправе ознакомиться с его Уставом.</w:t>
      </w:r>
    </w:p>
    <w:p w:rsidR="00D12247" w:rsidRDefault="007D73C3">
      <w:pPr>
        <w:shd w:val="clear" w:color="auto" w:fill="FFFFFF"/>
        <w:spacing w:line="193" w:lineRule="atLeast"/>
        <w:jc w:val="both"/>
        <w:rPr>
          <w:rFonts w:cs="Arial"/>
          <w:color w:val="333333"/>
          <w:sz w:val="28"/>
          <w:szCs w:val="16"/>
        </w:rPr>
      </w:pPr>
      <w:r>
        <w:rPr>
          <w:color w:val="000000"/>
          <w:sz w:val="28"/>
          <w:szCs w:val="27"/>
        </w:rPr>
        <w:t xml:space="preserve">5.1.5. </w:t>
      </w:r>
      <w:r>
        <w:rPr>
          <w:rStyle w:val="blk"/>
          <w:rFonts w:cs="Arial"/>
          <w:color w:val="333333"/>
          <w:sz w:val="28"/>
          <w:szCs w:val="16"/>
        </w:rPr>
        <w:t xml:space="preserve"> В заявлении, указанном в пункте 5.1.2. настоящего раздела, указываются:</w:t>
      </w:r>
    </w:p>
    <w:p w:rsidR="00D12247" w:rsidRDefault="007D73C3">
      <w:pPr>
        <w:shd w:val="clear" w:color="auto" w:fill="FFFFFF"/>
        <w:spacing w:line="193" w:lineRule="atLeast"/>
        <w:ind w:firstLine="540"/>
        <w:jc w:val="both"/>
        <w:rPr>
          <w:rFonts w:cs="Arial"/>
          <w:color w:val="333333"/>
          <w:sz w:val="28"/>
          <w:szCs w:val="16"/>
        </w:rPr>
      </w:pPr>
      <w:bookmarkStart w:id="0" w:name="dst100108"/>
      <w:bookmarkEnd w:id="0"/>
      <w:r>
        <w:rPr>
          <w:rStyle w:val="blk"/>
          <w:rFonts w:cs="Arial"/>
          <w:color w:val="333333"/>
          <w:sz w:val="28"/>
          <w:szCs w:val="16"/>
        </w:rPr>
        <w:t>1) фамилия, имя, отчество (последнее - при наличии) заявителя;</w:t>
      </w:r>
    </w:p>
    <w:p w:rsidR="00D12247" w:rsidRDefault="007D73C3">
      <w:pPr>
        <w:shd w:val="clear" w:color="auto" w:fill="FFFFFF"/>
        <w:spacing w:line="193" w:lineRule="atLeast"/>
        <w:ind w:firstLine="540"/>
        <w:jc w:val="both"/>
        <w:rPr>
          <w:rFonts w:cs="Arial"/>
          <w:color w:val="333333"/>
          <w:sz w:val="28"/>
          <w:szCs w:val="16"/>
        </w:rPr>
      </w:pPr>
      <w:bookmarkStart w:id="1" w:name="dst100109"/>
      <w:bookmarkEnd w:id="1"/>
      <w:r>
        <w:rPr>
          <w:rStyle w:val="blk"/>
          <w:rFonts w:cs="Arial"/>
          <w:color w:val="333333"/>
          <w:sz w:val="28"/>
          <w:szCs w:val="16"/>
        </w:rPr>
        <w:t>2) адрес места жительства заявителя;</w:t>
      </w:r>
    </w:p>
    <w:p w:rsidR="00D12247" w:rsidRDefault="007D73C3">
      <w:pPr>
        <w:shd w:val="clear" w:color="auto" w:fill="FFFFFF"/>
        <w:spacing w:line="193" w:lineRule="atLeast"/>
        <w:ind w:firstLine="540"/>
        <w:jc w:val="both"/>
        <w:rPr>
          <w:rFonts w:cs="Arial"/>
          <w:color w:val="333333"/>
          <w:sz w:val="28"/>
          <w:szCs w:val="16"/>
        </w:rPr>
      </w:pPr>
      <w:bookmarkStart w:id="2" w:name="dst100110"/>
      <w:bookmarkEnd w:id="2"/>
      <w:r>
        <w:rPr>
          <w:rStyle w:val="blk"/>
          <w:rFonts w:cs="Arial"/>
          <w:color w:val="333333"/>
          <w:sz w:val="28"/>
          <w:szCs w:val="16"/>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D12247" w:rsidRDefault="007D73C3">
      <w:pPr>
        <w:shd w:val="clear" w:color="auto" w:fill="FFFFFF"/>
        <w:spacing w:line="193" w:lineRule="atLeast"/>
        <w:ind w:firstLine="540"/>
        <w:jc w:val="both"/>
        <w:rPr>
          <w:rFonts w:cs="Arial"/>
          <w:color w:val="333333"/>
          <w:sz w:val="28"/>
          <w:szCs w:val="16"/>
        </w:rPr>
      </w:pPr>
      <w:bookmarkStart w:id="3" w:name="dst100111"/>
      <w:bookmarkEnd w:id="3"/>
      <w:r>
        <w:rPr>
          <w:rStyle w:val="blk"/>
          <w:rFonts w:cs="Arial"/>
          <w:color w:val="333333"/>
          <w:sz w:val="28"/>
          <w:szCs w:val="16"/>
        </w:rPr>
        <w:t>4) адрес электронной почты, по которому заявителем могут быть получены электронные сообщения (при наличии);</w:t>
      </w:r>
    </w:p>
    <w:p w:rsidR="00D12247" w:rsidRDefault="007D73C3">
      <w:pPr>
        <w:shd w:val="clear" w:color="auto" w:fill="FFFFFF"/>
        <w:spacing w:line="193" w:lineRule="atLeast"/>
        <w:ind w:firstLine="540"/>
        <w:jc w:val="both"/>
        <w:rPr>
          <w:rFonts w:cs="Arial"/>
          <w:color w:val="333333"/>
          <w:sz w:val="28"/>
          <w:szCs w:val="16"/>
        </w:rPr>
      </w:pPr>
      <w:bookmarkStart w:id="4" w:name="dst100112"/>
      <w:bookmarkEnd w:id="4"/>
      <w:r>
        <w:rPr>
          <w:rStyle w:val="blk"/>
          <w:rFonts w:cs="Arial"/>
          <w:color w:val="333333"/>
          <w:sz w:val="28"/>
          <w:szCs w:val="16"/>
        </w:rPr>
        <w:t>5) согласие заявителя на соблюдение требований Устава Товарищества.</w:t>
      </w:r>
    </w:p>
    <w:p w:rsidR="00D12247" w:rsidRDefault="007D73C3">
      <w:pPr>
        <w:shd w:val="clear" w:color="auto" w:fill="FFFFFF"/>
        <w:spacing w:line="193" w:lineRule="atLeast"/>
        <w:jc w:val="both"/>
        <w:rPr>
          <w:rFonts w:cs="Arial"/>
          <w:color w:val="333333"/>
          <w:sz w:val="28"/>
          <w:szCs w:val="16"/>
        </w:rPr>
      </w:pPr>
      <w:bookmarkStart w:id="5" w:name="dst100113"/>
      <w:bookmarkEnd w:id="5"/>
      <w:r>
        <w:rPr>
          <w:rStyle w:val="blk"/>
          <w:rFonts w:cs="Arial"/>
          <w:color w:val="333333"/>
          <w:sz w:val="28"/>
          <w:szCs w:val="16"/>
        </w:rPr>
        <w:t>5.1.6. К заявлению прилагаются копии документов о правах на садовый  земельный участок, расположенный в границах территории садоводства.</w:t>
      </w:r>
    </w:p>
    <w:p w:rsidR="00D12247" w:rsidRDefault="007D73C3">
      <w:pPr>
        <w:shd w:val="clear" w:color="auto" w:fill="FFFFFF"/>
        <w:spacing w:line="193" w:lineRule="atLeast"/>
        <w:jc w:val="both"/>
        <w:rPr>
          <w:rFonts w:cs="Arial"/>
          <w:color w:val="333333"/>
          <w:sz w:val="28"/>
          <w:szCs w:val="16"/>
        </w:rPr>
      </w:pPr>
      <w:bookmarkStart w:id="6" w:name="dst100114"/>
      <w:bookmarkEnd w:id="6"/>
      <w:r>
        <w:rPr>
          <w:rStyle w:val="blk"/>
          <w:rFonts w:cs="Arial"/>
          <w:color w:val="333333"/>
          <w:sz w:val="28"/>
          <w:szCs w:val="16"/>
        </w:rPr>
        <w:t>5.1.7.  Рассмотрение Общим собранием членов Товарищества заявления, указанного в пункте 5.1.2  настоящего раздела Устава, осуществляется в порядке установленным Уставом Товарищества.</w:t>
      </w:r>
    </w:p>
    <w:p w:rsidR="00D12247" w:rsidRDefault="007D73C3">
      <w:pPr>
        <w:shd w:val="clear" w:color="auto" w:fill="FFFFFF"/>
        <w:spacing w:line="193" w:lineRule="atLeast"/>
        <w:jc w:val="both"/>
        <w:rPr>
          <w:rFonts w:cs="Arial"/>
          <w:color w:val="333333"/>
          <w:sz w:val="28"/>
          <w:szCs w:val="16"/>
        </w:rPr>
      </w:pPr>
      <w:bookmarkStart w:id="7" w:name="dst100115"/>
      <w:bookmarkEnd w:id="7"/>
      <w:r>
        <w:rPr>
          <w:rStyle w:val="blk"/>
          <w:rFonts w:cs="Arial"/>
          <w:color w:val="333333"/>
          <w:sz w:val="28"/>
          <w:szCs w:val="16"/>
        </w:rPr>
        <w:t>5.1.8. Днем приема в члены Товарищества лица, подавшего указанное в пункте 5.1.2. настоящего раздела заявление, является день принятия соответствующего решения Общим собранием членов Товарищества.</w:t>
      </w:r>
    </w:p>
    <w:p w:rsidR="00D12247" w:rsidRDefault="007D73C3">
      <w:pPr>
        <w:shd w:val="clear" w:color="auto" w:fill="FFFFFF"/>
        <w:spacing w:line="193" w:lineRule="atLeast"/>
        <w:jc w:val="both"/>
        <w:rPr>
          <w:rFonts w:cs="Arial"/>
          <w:color w:val="333333"/>
          <w:sz w:val="28"/>
          <w:szCs w:val="16"/>
        </w:rPr>
      </w:pPr>
      <w:bookmarkStart w:id="8" w:name="dst100116"/>
      <w:bookmarkEnd w:id="8"/>
      <w:r>
        <w:rPr>
          <w:rStyle w:val="blk"/>
          <w:rFonts w:cs="Arial"/>
          <w:color w:val="333333"/>
          <w:sz w:val="28"/>
          <w:szCs w:val="16"/>
        </w:rPr>
        <w:t>5.1.9. В приобретении членства Товарищества должно быть отказано в случае, если лицо, подавшее указанное в 5.1.2. настоящего раздела заявление:</w:t>
      </w:r>
    </w:p>
    <w:p w:rsidR="00D12247" w:rsidRDefault="007D73C3">
      <w:pPr>
        <w:shd w:val="clear" w:color="auto" w:fill="FFFFFF"/>
        <w:spacing w:line="193" w:lineRule="atLeast"/>
        <w:ind w:firstLine="540"/>
        <w:jc w:val="both"/>
        <w:rPr>
          <w:rFonts w:cs="Arial"/>
          <w:color w:val="333333"/>
          <w:sz w:val="28"/>
          <w:szCs w:val="16"/>
        </w:rPr>
      </w:pPr>
      <w:bookmarkStart w:id="9" w:name="dst100117"/>
      <w:bookmarkEnd w:id="9"/>
      <w:r>
        <w:rPr>
          <w:rStyle w:val="blk"/>
          <w:rFonts w:cs="Arial"/>
          <w:color w:val="333333"/>
          <w:sz w:val="28"/>
          <w:szCs w:val="16"/>
        </w:rPr>
        <w:t>1) было ранее исключено из числа членов этого Товарищества в связи с наличием задолженности по оплате вносов , и не устранило указанное нарушение;</w:t>
      </w:r>
    </w:p>
    <w:p w:rsidR="00D12247" w:rsidRDefault="007D73C3">
      <w:pPr>
        <w:shd w:val="clear" w:color="auto" w:fill="FFFFFF"/>
        <w:spacing w:line="193" w:lineRule="atLeast"/>
        <w:ind w:firstLine="540"/>
        <w:jc w:val="both"/>
        <w:rPr>
          <w:rFonts w:cs="Arial"/>
          <w:color w:val="333333"/>
          <w:sz w:val="28"/>
          <w:szCs w:val="16"/>
        </w:rPr>
      </w:pPr>
      <w:bookmarkStart w:id="10" w:name="dst100118"/>
      <w:bookmarkEnd w:id="10"/>
      <w:r>
        <w:rPr>
          <w:rStyle w:val="blk"/>
          <w:rFonts w:cs="Arial"/>
          <w:color w:val="333333"/>
          <w:sz w:val="28"/>
          <w:szCs w:val="16"/>
        </w:rPr>
        <w:t>2) не является собственником или правообладателем земельного участка, расположенного в границах территории садоводства;</w:t>
      </w:r>
    </w:p>
    <w:p w:rsidR="00D12247" w:rsidRDefault="007D73C3">
      <w:pPr>
        <w:shd w:val="clear" w:color="auto" w:fill="FFFFFF"/>
        <w:spacing w:line="193" w:lineRule="atLeast"/>
        <w:ind w:firstLine="540"/>
        <w:jc w:val="both"/>
        <w:rPr>
          <w:rFonts w:cs="Arial"/>
          <w:color w:val="333333"/>
          <w:sz w:val="28"/>
          <w:szCs w:val="16"/>
        </w:rPr>
      </w:pPr>
      <w:bookmarkStart w:id="11" w:name="dst100119"/>
      <w:bookmarkEnd w:id="11"/>
      <w:r>
        <w:rPr>
          <w:rStyle w:val="blk"/>
          <w:rFonts w:cs="Arial"/>
          <w:color w:val="333333"/>
          <w:sz w:val="28"/>
          <w:szCs w:val="16"/>
        </w:rPr>
        <w:t>3) не представило документы, предусмотренные частью 5.1.6. настоящего раздела;</w:t>
      </w:r>
    </w:p>
    <w:p w:rsidR="00D12247" w:rsidRDefault="007D73C3">
      <w:pPr>
        <w:shd w:val="clear" w:color="auto" w:fill="FFFFFF"/>
        <w:spacing w:line="193" w:lineRule="atLeast"/>
        <w:ind w:firstLine="540"/>
        <w:jc w:val="both"/>
        <w:rPr>
          <w:rFonts w:cs="Arial"/>
          <w:color w:val="333333"/>
          <w:sz w:val="28"/>
          <w:szCs w:val="16"/>
        </w:rPr>
      </w:pPr>
      <w:bookmarkStart w:id="12" w:name="dst100120"/>
      <w:bookmarkEnd w:id="12"/>
      <w:r>
        <w:rPr>
          <w:rStyle w:val="blk"/>
          <w:rFonts w:cs="Arial"/>
          <w:color w:val="333333"/>
          <w:sz w:val="28"/>
          <w:szCs w:val="16"/>
        </w:rPr>
        <w:lastRenderedPageBreak/>
        <w:t>4) представило заявление, не соответствующее требованиям, предусмотренным пунктом 5.1.5 настоящего раздела.</w:t>
      </w:r>
    </w:p>
    <w:p w:rsidR="00D12247" w:rsidRDefault="007D73C3">
      <w:pPr>
        <w:shd w:val="clear" w:color="auto" w:fill="FFFFFF"/>
        <w:spacing w:line="193" w:lineRule="atLeast"/>
        <w:jc w:val="both"/>
        <w:rPr>
          <w:rFonts w:cs="Arial"/>
          <w:color w:val="333333"/>
          <w:sz w:val="28"/>
          <w:szCs w:val="16"/>
        </w:rPr>
      </w:pPr>
      <w:bookmarkStart w:id="13" w:name="dst100121"/>
      <w:bookmarkEnd w:id="13"/>
      <w:r>
        <w:rPr>
          <w:rStyle w:val="blk"/>
          <w:rFonts w:cs="Arial"/>
          <w:color w:val="333333"/>
          <w:sz w:val="28"/>
          <w:szCs w:val="16"/>
        </w:rPr>
        <w:t>5.1.10. 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от 29.07.2017 г. № 217- 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D12247" w:rsidRDefault="007D73C3">
      <w:pPr>
        <w:shd w:val="clear" w:color="auto" w:fill="FFFFFF"/>
        <w:spacing w:line="193" w:lineRule="atLeast"/>
        <w:jc w:val="both"/>
        <w:rPr>
          <w:rFonts w:cs="Arial"/>
          <w:color w:val="333333"/>
          <w:sz w:val="28"/>
          <w:szCs w:val="16"/>
        </w:rPr>
      </w:pPr>
      <w:bookmarkStart w:id="14" w:name="dst100122"/>
      <w:bookmarkEnd w:id="14"/>
      <w:r>
        <w:rPr>
          <w:rStyle w:val="blk"/>
          <w:rFonts w:cs="Arial"/>
          <w:color w:val="333333"/>
          <w:sz w:val="28"/>
          <w:szCs w:val="16"/>
        </w:rPr>
        <w:t>5.1.11. В случае, если садовые или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D12247" w:rsidRDefault="007D73C3">
      <w:pPr>
        <w:shd w:val="clear" w:color="auto" w:fill="FFFFFF"/>
        <w:spacing w:line="193" w:lineRule="atLeast"/>
        <w:jc w:val="both"/>
        <w:rPr>
          <w:rFonts w:cs="Arial"/>
          <w:color w:val="333333"/>
          <w:sz w:val="28"/>
          <w:szCs w:val="16"/>
        </w:rPr>
      </w:pPr>
      <w:bookmarkStart w:id="15" w:name="dst100123"/>
      <w:bookmarkEnd w:id="15"/>
      <w:r>
        <w:rPr>
          <w:rStyle w:val="blk"/>
          <w:rFonts w:cs="Arial"/>
          <w:color w:val="333333"/>
          <w:sz w:val="28"/>
          <w:szCs w:val="16"/>
        </w:rPr>
        <w:t>5.1.12. У лиц, указанных в пункте 5.1.11 настоящего раздела, членство возникает в порядке, предусмотренном настоящим разделом устава.</w:t>
      </w:r>
    </w:p>
    <w:p w:rsidR="00D12247" w:rsidRDefault="007D73C3">
      <w:pPr>
        <w:shd w:val="clear" w:color="auto" w:fill="FFFFFF"/>
        <w:spacing w:line="193" w:lineRule="atLeast"/>
        <w:jc w:val="both"/>
        <w:rPr>
          <w:rFonts w:cs="Arial"/>
          <w:color w:val="333333"/>
          <w:sz w:val="28"/>
          <w:szCs w:val="16"/>
        </w:rPr>
      </w:pPr>
      <w:bookmarkStart w:id="16" w:name="dst100124"/>
      <w:bookmarkEnd w:id="16"/>
      <w:r>
        <w:rPr>
          <w:rStyle w:val="blk"/>
          <w:rFonts w:cs="Arial"/>
          <w:color w:val="333333"/>
          <w:sz w:val="28"/>
          <w:szCs w:val="16"/>
        </w:rPr>
        <w:t>5.1.13.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другой заменяющий ее документ, подтверждающий членство в Товариществе, устанавливаются решением общего собрания членов Товарищества.</w:t>
      </w:r>
    </w:p>
    <w:p w:rsidR="00D12247" w:rsidRDefault="007D73C3">
      <w:pPr>
        <w:pStyle w:val="aa"/>
        <w:spacing w:before="280" w:after="280"/>
        <w:rPr>
          <w:rFonts w:cs="Arial"/>
          <w:b/>
          <w:bCs/>
          <w:color w:val="333333"/>
          <w:sz w:val="28"/>
          <w:szCs w:val="16"/>
          <w:highlight w:val="white"/>
        </w:rPr>
      </w:pPr>
      <w:r>
        <w:rPr>
          <w:b/>
          <w:color w:val="000000"/>
          <w:sz w:val="28"/>
          <w:szCs w:val="27"/>
        </w:rPr>
        <w:t>5.2.</w:t>
      </w:r>
      <w:r>
        <w:rPr>
          <w:rFonts w:cs="Arial"/>
          <w:b/>
          <w:bCs/>
          <w:color w:val="333333"/>
          <w:sz w:val="28"/>
          <w:szCs w:val="16"/>
          <w:shd w:val="clear" w:color="auto" w:fill="FFFFFF"/>
        </w:rPr>
        <w:t xml:space="preserve"> Основания и порядок прекращения членства в Товариществе.</w:t>
      </w:r>
    </w:p>
    <w:p w:rsidR="00D12247" w:rsidRDefault="007D73C3">
      <w:pPr>
        <w:shd w:val="clear" w:color="auto" w:fill="FFFFFF"/>
        <w:spacing w:line="193" w:lineRule="atLeast"/>
        <w:jc w:val="both"/>
        <w:rPr>
          <w:rFonts w:cs="Arial"/>
          <w:color w:val="333333"/>
          <w:sz w:val="28"/>
          <w:szCs w:val="16"/>
        </w:rPr>
      </w:pPr>
      <w:r>
        <w:rPr>
          <w:rStyle w:val="blk"/>
          <w:rFonts w:cs="Arial"/>
          <w:color w:val="333333"/>
          <w:sz w:val="28"/>
          <w:szCs w:val="16"/>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участок либо в связи со смертью члена Товарищества.</w:t>
      </w:r>
    </w:p>
    <w:p w:rsidR="00D12247" w:rsidRDefault="007D73C3">
      <w:pPr>
        <w:shd w:val="clear" w:color="auto" w:fill="FFFFFF"/>
        <w:spacing w:line="193" w:lineRule="atLeast"/>
        <w:jc w:val="both"/>
        <w:rPr>
          <w:rFonts w:cs="Arial"/>
          <w:color w:val="333333"/>
          <w:sz w:val="28"/>
          <w:szCs w:val="16"/>
        </w:rPr>
      </w:pPr>
      <w:bookmarkStart w:id="17" w:name="dst100127"/>
      <w:bookmarkEnd w:id="17"/>
      <w:r>
        <w:rPr>
          <w:rStyle w:val="blk"/>
          <w:rFonts w:cs="Arial"/>
          <w:color w:val="333333"/>
          <w:sz w:val="28"/>
          <w:szCs w:val="16"/>
        </w:rPr>
        <w:t>5.2.2. Добровольное прекращение членства в Товариществе осуществляется путем выхода из Товарищества.</w:t>
      </w:r>
    </w:p>
    <w:p w:rsidR="00D12247" w:rsidRDefault="007D73C3">
      <w:pPr>
        <w:shd w:val="clear" w:color="auto" w:fill="FFFFFF"/>
        <w:spacing w:line="193" w:lineRule="atLeast"/>
        <w:jc w:val="both"/>
        <w:rPr>
          <w:rFonts w:cs="Arial"/>
          <w:color w:val="333333"/>
          <w:sz w:val="28"/>
          <w:szCs w:val="16"/>
        </w:rPr>
      </w:pPr>
      <w:bookmarkStart w:id="18" w:name="dst100128"/>
      <w:bookmarkEnd w:id="18"/>
      <w:r>
        <w:rPr>
          <w:rStyle w:val="blk"/>
          <w:rFonts w:cs="Arial"/>
          <w:color w:val="333333"/>
          <w:sz w:val="28"/>
          <w:szCs w:val="16"/>
        </w:rPr>
        <w:t>5.2.3.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w:t>
      </w:r>
    </w:p>
    <w:p w:rsidR="00D12247" w:rsidRDefault="007D73C3">
      <w:pPr>
        <w:shd w:val="clear" w:color="auto" w:fill="FFFFFF"/>
        <w:spacing w:line="193" w:lineRule="atLeast"/>
        <w:jc w:val="both"/>
        <w:rPr>
          <w:rFonts w:cs="Arial"/>
          <w:color w:val="333333"/>
          <w:sz w:val="28"/>
          <w:szCs w:val="16"/>
        </w:rPr>
      </w:pPr>
      <w:bookmarkStart w:id="19" w:name="dst100129"/>
      <w:bookmarkEnd w:id="19"/>
      <w:r>
        <w:rPr>
          <w:rStyle w:val="blk"/>
          <w:rFonts w:cs="Arial"/>
          <w:color w:val="333333"/>
          <w:sz w:val="28"/>
          <w:szCs w:val="16"/>
        </w:rPr>
        <w:t>5.2.4.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срока, определенным Общим Собранием.</w:t>
      </w:r>
    </w:p>
    <w:p w:rsidR="00D12247" w:rsidRDefault="007D73C3">
      <w:pPr>
        <w:shd w:val="clear" w:color="auto" w:fill="FFFFFF"/>
        <w:spacing w:line="193" w:lineRule="atLeast"/>
        <w:jc w:val="both"/>
        <w:rPr>
          <w:rFonts w:cs="Arial"/>
          <w:color w:val="333333"/>
          <w:sz w:val="28"/>
          <w:szCs w:val="16"/>
        </w:rPr>
      </w:pPr>
      <w:bookmarkStart w:id="20" w:name="dst100130"/>
      <w:bookmarkEnd w:id="20"/>
      <w:r>
        <w:rPr>
          <w:rStyle w:val="blk"/>
          <w:rFonts w:cs="Arial"/>
          <w:color w:val="333333"/>
          <w:sz w:val="28"/>
          <w:szCs w:val="16"/>
        </w:rPr>
        <w:t xml:space="preserve">5.2.5. Председатель Товарищества не позднеечем за месяц до дня проведения Общего Собрания членов Товарищества, на котором планируется </w:t>
      </w:r>
      <w:r>
        <w:rPr>
          <w:rStyle w:val="blk"/>
          <w:rFonts w:cs="Arial"/>
          <w:color w:val="333333"/>
          <w:sz w:val="28"/>
          <w:szCs w:val="16"/>
        </w:rPr>
        <w:lastRenderedPageBreak/>
        <w:t>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D12247" w:rsidRDefault="007D73C3">
      <w:pPr>
        <w:shd w:val="clear" w:color="auto" w:fill="FFFFFF"/>
        <w:spacing w:line="193" w:lineRule="atLeast"/>
        <w:jc w:val="both"/>
        <w:rPr>
          <w:rFonts w:cs="Arial"/>
          <w:color w:val="333333"/>
          <w:sz w:val="28"/>
          <w:szCs w:val="16"/>
        </w:rPr>
      </w:pPr>
      <w:bookmarkStart w:id="21" w:name="dst100131"/>
      <w:bookmarkEnd w:id="21"/>
      <w:r>
        <w:rPr>
          <w:rStyle w:val="blk"/>
          <w:rFonts w:cs="Arial"/>
          <w:color w:val="333333"/>
          <w:sz w:val="28"/>
          <w:szCs w:val="16"/>
        </w:rPr>
        <w:t>5.2.6.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D12247" w:rsidRDefault="007D73C3">
      <w:pPr>
        <w:shd w:val="clear" w:color="auto" w:fill="FFFFFF"/>
        <w:spacing w:line="193" w:lineRule="atLeast"/>
        <w:jc w:val="both"/>
        <w:rPr>
          <w:rFonts w:cs="Arial"/>
          <w:color w:val="333333"/>
          <w:sz w:val="28"/>
          <w:szCs w:val="16"/>
        </w:rPr>
      </w:pPr>
      <w:bookmarkStart w:id="22" w:name="dst100132"/>
      <w:bookmarkEnd w:id="22"/>
      <w:r>
        <w:rPr>
          <w:rStyle w:val="blk"/>
          <w:rFonts w:cs="Arial"/>
          <w:color w:val="333333"/>
          <w:sz w:val="28"/>
          <w:szCs w:val="16"/>
        </w:rPr>
        <w:t>5.2.7.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D12247" w:rsidRDefault="007D73C3">
      <w:pPr>
        <w:shd w:val="clear" w:color="auto" w:fill="FFFFFF"/>
        <w:spacing w:line="193" w:lineRule="atLeast"/>
        <w:jc w:val="both"/>
        <w:rPr>
          <w:rFonts w:cs="Arial"/>
          <w:color w:val="333333"/>
          <w:sz w:val="28"/>
          <w:szCs w:val="16"/>
        </w:rPr>
      </w:pPr>
      <w:bookmarkStart w:id="23" w:name="dst100133"/>
      <w:bookmarkEnd w:id="23"/>
      <w:r>
        <w:rPr>
          <w:rStyle w:val="blk"/>
          <w:rFonts w:cs="Arial"/>
          <w:color w:val="333333"/>
          <w:sz w:val="28"/>
          <w:szCs w:val="16"/>
        </w:rPr>
        <w:t>5.2.8. В случае исключения члена Товарищества в соответствии с пунктом 5.2.4 настоящего Устава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D12247" w:rsidRDefault="007D73C3">
      <w:pPr>
        <w:shd w:val="clear" w:color="auto" w:fill="FFFFFF"/>
        <w:spacing w:line="193" w:lineRule="atLeast"/>
        <w:ind w:firstLine="540"/>
        <w:jc w:val="both"/>
        <w:rPr>
          <w:rFonts w:cs="Arial"/>
          <w:color w:val="333333"/>
          <w:sz w:val="28"/>
          <w:szCs w:val="16"/>
        </w:rPr>
      </w:pPr>
      <w:bookmarkStart w:id="24" w:name="dst100134"/>
      <w:bookmarkEnd w:id="24"/>
      <w:r>
        <w:rPr>
          <w:rStyle w:val="blk"/>
          <w:rFonts w:cs="Arial"/>
          <w:color w:val="333333"/>
          <w:sz w:val="28"/>
          <w:szCs w:val="16"/>
        </w:rPr>
        <w:t>1) дата проведения Общего собрания членов Товарищества, на котором было принято решение об исключении члена Товарищества;</w:t>
      </w:r>
    </w:p>
    <w:p w:rsidR="00D12247" w:rsidRDefault="007D73C3">
      <w:pPr>
        <w:shd w:val="clear" w:color="auto" w:fill="FFFFFF"/>
        <w:spacing w:line="193" w:lineRule="atLeast"/>
        <w:ind w:firstLine="540"/>
        <w:jc w:val="both"/>
        <w:rPr>
          <w:rFonts w:cs="Arial"/>
          <w:color w:val="333333"/>
          <w:sz w:val="28"/>
          <w:szCs w:val="16"/>
        </w:rPr>
      </w:pPr>
      <w:bookmarkStart w:id="25" w:name="dst100135"/>
      <w:bookmarkEnd w:id="25"/>
      <w:r>
        <w:rPr>
          <w:rStyle w:val="blk"/>
          <w:rFonts w:cs="Arial"/>
          <w:color w:val="333333"/>
          <w:sz w:val="28"/>
          <w:szCs w:val="16"/>
        </w:rPr>
        <w:t>2) обстоятельства, послужившие основанием для прекращения членства в Товариществе;</w:t>
      </w:r>
    </w:p>
    <w:p w:rsidR="00D12247" w:rsidRDefault="007D73C3">
      <w:pPr>
        <w:shd w:val="clear" w:color="auto" w:fill="FFFFFF"/>
        <w:spacing w:line="193" w:lineRule="atLeast"/>
        <w:ind w:firstLine="540"/>
        <w:jc w:val="both"/>
        <w:rPr>
          <w:rFonts w:cs="Arial"/>
          <w:color w:val="333333"/>
          <w:sz w:val="28"/>
          <w:szCs w:val="16"/>
        </w:rPr>
      </w:pPr>
      <w:bookmarkStart w:id="26" w:name="dst100136"/>
      <w:bookmarkEnd w:id="26"/>
      <w:r>
        <w:rPr>
          <w:rStyle w:val="blk"/>
          <w:rFonts w:cs="Arial"/>
          <w:color w:val="333333"/>
          <w:sz w:val="28"/>
          <w:szCs w:val="16"/>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D12247" w:rsidRDefault="007D73C3">
      <w:pPr>
        <w:shd w:val="clear" w:color="auto" w:fill="FFFFFF"/>
        <w:spacing w:line="193" w:lineRule="atLeast"/>
        <w:jc w:val="both"/>
        <w:rPr>
          <w:rFonts w:cs="Arial"/>
          <w:color w:val="333333"/>
          <w:sz w:val="28"/>
          <w:szCs w:val="16"/>
        </w:rPr>
      </w:pPr>
      <w:bookmarkStart w:id="27" w:name="dst100137"/>
      <w:bookmarkEnd w:id="27"/>
      <w:r>
        <w:rPr>
          <w:rStyle w:val="blk"/>
          <w:rFonts w:cs="Arial"/>
          <w:color w:val="333333"/>
          <w:sz w:val="28"/>
          <w:szCs w:val="16"/>
        </w:rPr>
        <w:t>5.2.9.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12247" w:rsidRDefault="007D73C3">
      <w:pPr>
        <w:shd w:val="clear" w:color="auto" w:fill="FFFFFF"/>
        <w:spacing w:line="193" w:lineRule="atLeast"/>
        <w:jc w:val="both"/>
        <w:rPr>
          <w:rFonts w:cs="Arial"/>
          <w:color w:val="333333"/>
          <w:sz w:val="28"/>
          <w:szCs w:val="16"/>
        </w:rPr>
      </w:pPr>
      <w:bookmarkStart w:id="28" w:name="dst100138"/>
      <w:bookmarkEnd w:id="28"/>
      <w:r>
        <w:rPr>
          <w:rStyle w:val="blk"/>
          <w:rFonts w:cs="Arial"/>
          <w:color w:val="333333"/>
          <w:sz w:val="28"/>
          <w:szCs w:val="16"/>
        </w:rPr>
        <w:t>5.2.10.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D12247" w:rsidRDefault="007D73C3">
      <w:pPr>
        <w:shd w:val="clear" w:color="auto" w:fill="FFFFFF"/>
        <w:spacing w:line="193" w:lineRule="atLeast"/>
        <w:jc w:val="both"/>
        <w:rPr>
          <w:rStyle w:val="blk"/>
          <w:rFonts w:cs="Arial"/>
          <w:color w:val="333333"/>
          <w:sz w:val="28"/>
          <w:szCs w:val="16"/>
        </w:rPr>
      </w:pPr>
      <w:bookmarkStart w:id="29" w:name="dst100139"/>
      <w:bookmarkEnd w:id="29"/>
      <w:r>
        <w:rPr>
          <w:rStyle w:val="blk"/>
          <w:rFonts w:cs="Arial"/>
          <w:color w:val="333333"/>
          <w:sz w:val="28"/>
          <w:szCs w:val="16"/>
        </w:rPr>
        <w:t>5.2.11. В случае неисполнения требования, установленного пунктом  5.2.10 настоящего раздела,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D12247" w:rsidRDefault="00D12247">
      <w:pPr>
        <w:shd w:val="clear" w:color="auto" w:fill="FFFFFF"/>
        <w:spacing w:line="193" w:lineRule="atLeast"/>
        <w:jc w:val="both"/>
        <w:rPr>
          <w:rStyle w:val="blk"/>
          <w:rFonts w:cs="Arial"/>
          <w:color w:val="333333"/>
          <w:sz w:val="28"/>
          <w:szCs w:val="16"/>
        </w:rPr>
      </w:pPr>
    </w:p>
    <w:p w:rsidR="00D12247" w:rsidRDefault="00D12247">
      <w:pPr>
        <w:shd w:val="clear" w:color="auto" w:fill="FFFFFF"/>
        <w:spacing w:line="193" w:lineRule="atLeast"/>
        <w:jc w:val="both"/>
        <w:rPr>
          <w:rStyle w:val="blk"/>
          <w:rFonts w:cs="Arial"/>
          <w:b/>
          <w:color w:val="333333"/>
          <w:sz w:val="28"/>
          <w:szCs w:val="16"/>
        </w:rPr>
      </w:pPr>
    </w:p>
    <w:p w:rsidR="00D12247" w:rsidRDefault="007D73C3">
      <w:pPr>
        <w:shd w:val="clear" w:color="auto" w:fill="FFFFFF"/>
        <w:spacing w:line="193" w:lineRule="atLeast"/>
        <w:jc w:val="both"/>
        <w:rPr>
          <w:rStyle w:val="blk"/>
          <w:rFonts w:cs="Arial"/>
          <w:b/>
          <w:color w:val="333333"/>
          <w:sz w:val="28"/>
          <w:szCs w:val="16"/>
        </w:rPr>
      </w:pPr>
      <w:r>
        <w:rPr>
          <w:rStyle w:val="blk"/>
          <w:rFonts w:cs="Arial"/>
          <w:b/>
          <w:color w:val="333333"/>
          <w:sz w:val="28"/>
          <w:szCs w:val="16"/>
        </w:rPr>
        <w:t>6. Права, обязанности и ответственность членов Товарищества.</w:t>
      </w:r>
    </w:p>
    <w:p w:rsidR="00D12247" w:rsidRDefault="00D12247">
      <w:pPr>
        <w:shd w:val="clear" w:color="auto" w:fill="FFFFFF"/>
        <w:spacing w:line="193" w:lineRule="atLeast"/>
        <w:ind w:firstLine="540"/>
        <w:jc w:val="both"/>
        <w:rPr>
          <w:rStyle w:val="blk"/>
          <w:rFonts w:cs="Arial"/>
          <w:color w:val="333333"/>
          <w:sz w:val="28"/>
          <w:szCs w:val="16"/>
        </w:rPr>
      </w:pPr>
    </w:p>
    <w:p w:rsidR="00D12247" w:rsidRDefault="007D73C3">
      <w:pPr>
        <w:shd w:val="clear" w:color="auto" w:fill="FFFFFF"/>
        <w:spacing w:line="193" w:lineRule="atLeast"/>
        <w:ind w:firstLine="540"/>
        <w:jc w:val="both"/>
        <w:rPr>
          <w:rStyle w:val="blk"/>
          <w:rFonts w:cs="Arial"/>
          <w:color w:val="333333"/>
          <w:sz w:val="28"/>
          <w:szCs w:val="16"/>
        </w:rPr>
      </w:pPr>
      <w:r>
        <w:rPr>
          <w:rStyle w:val="blk"/>
          <w:rFonts w:cs="Arial"/>
          <w:color w:val="333333"/>
          <w:sz w:val="28"/>
          <w:szCs w:val="16"/>
        </w:rPr>
        <w:t>6.1. Член Товарищества имеет право:</w:t>
      </w:r>
    </w:p>
    <w:p w:rsidR="00D12247" w:rsidRDefault="007D73C3">
      <w:pPr>
        <w:shd w:val="clear" w:color="auto" w:fill="FFFFFF"/>
        <w:spacing w:line="193" w:lineRule="atLeast"/>
        <w:jc w:val="both"/>
        <w:rPr>
          <w:rFonts w:cs="Arial"/>
          <w:color w:val="333333"/>
          <w:sz w:val="28"/>
          <w:szCs w:val="16"/>
        </w:rPr>
      </w:pPr>
      <w:r>
        <w:rPr>
          <w:rStyle w:val="blk"/>
          <w:rFonts w:cs="Arial"/>
          <w:color w:val="333333"/>
          <w:sz w:val="28"/>
          <w:szCs w:val="16"/>
        </w:rPr>
        <w:t>6.1.1. Избирать и быть избранным в органы управления и контроля Товарищества;</w:t>
      </w:r>
    </w:p>
    <w:p w:rsidR="00D12247" w:rsidRDefault="007D73C3">
      <w:pPr>
        <w:shd w:val="clear" w:color="auto" w:fill="FFFFFF"/>
        <w:spacing w:line="193" w:lineRule="atLeast"/>
        <w:jc w:val="both"/>
        <w:rPr>
          <w:rFonts w:cs="Arial"/>
          <w:color w:val="333333"/>
          <w:sz w:val="28"/>
          <w:szCs w:val="16"/>
        </w:rPr>
      </w:pPr>
      <w:bookmarkStart w:id="30" w:name="dst100081"/>
      <w:bookmarkEnd w:id="30"/>
      <w:r>
        <w:rPr>
          <w:rStyle w:val="blk"/>
          <w:rFonts w:cs="Arial"/>
          <w:color w:val="333333"/>
          <w:sz w:val="28"/>
          <w:szCs w:val="16"/>
        </w:rPr>
        <w:t>6.1.2. В случаях и в порядке, которые предусмотрены настоящим Федеральным законом № 217-ФЗ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D12247" w:rsidRDefault="007D73C3">
      <w:pPr>
        <w:shd w:val="clear" w:color="auto" w:fill="FFFFFF"/>
        <w:spacing w:line="193" w:lineRule="atLeast"/>
        <w:jc w:val="both"/>
        <w:rPr>
          <w:rFonts w:cs="Arial"/>
          <w:color w:val="333333"/>
          <w:sz w:val="28"/>
          <w:szCs w:val="16"/>
        </w:rPr>
      </w:pPr>
      <w:bookmarkStart w:id="31" w:name="dst100082"/>
      <w:bookmarkEnd w:id="31"/>
      <w:r>
        <w:rPr>
          <w:rStyle w:val="blk"/>
          <w:rFonts w:cs="Arial"/>
          <w:color w:val="333333"/>
          <w:sz w:val="28"/>
          <w:szCs w:val="16"/>
        </w:rPr>
        <w:t>6.1.3</w:t>
      </w:r>
      <w:bookmarkStart w:id="32" w:name="dst100083"/>
      <w:bookmarkEnd w:id="32"/>
      <w:r>
        <w:rPr>
          <w:rStyle w:val="blk"/>
          <w:rFonts w:cs="Arial"/>
          <w:color w:val="333333"/>
          <w:sz w:val="28"/>
          <w:szCs w:val="16"/>
        </w:rPr>
        <w:t xml:space="preserve"> Добровольно прекратить членство в Товариществе;</w:t>
      </w:r>
      <w:bookmarkStart w:id="33" w:name="dst100084"/>
      <w:bookmarkEnd w:id="33"/>
    </w:p>
    <w:p w:rsidR="00D12247" w:rsidRDefault="007D73C3">
      <w:pPr>
        <w:shd w:val="clear" w:color="auto" w:fill="FFFFFF"/>
        <w:spacing w:line="193" w:lineRule="atLeast"/>
        <w:jc w:val="both"/>
        <w:rPr>
          <w:rFonts w:cs="Arial"/>
          <w:color w:val="333333"/>
          <w:sz w:val="28"/>
          <w:szCs w:val="16"/>
        </w:rPr>
      </w:pPr>
      <w:r>
        <w:rPr>
          <w:rFonts w:cs="Arial"/>
          <w:color w:val="333333"/>
          <w:sz w:val="28"/>
          <w:szCs w:val="16"/>
        </w:rPr>
        <w:t xml:space="preserve">6.1.4. </w:t>
      </w:r>
      <w:r>
        <w:rPr>
          <w:rStyle w:val="blk"/>
          <w:rFonts w:cs="Arial"/>
          <w:color w:val="333333"/>
          <w:sz w:val="28"/>
          <w:szCs w:val="16"/>
        </w:rPr>
        <w:t>Обжаловать решения органов Товарищества, влекущие гражданско-правовые последствия, в случаях и в порядке, которые предусмотрены федеральными законами;</w:t>
      </w:r>
    </w:p>
    <w:p w:rsidR="00D12247" w:rsidRDefault="007D73C3">
      <w:pPr>
        <w:shd w:val="clear" w:color="auto" w:fill="FFFFFF"/>
        <w:spacing w:line="193" w:lineRule="atLeast"/>
        <w:jc w:val="both"/>
        <w:rPr>
          <w:rFonts w:cs="Arial"/>
          <w:color w:val="333333"/>
          <w:sz w:val="28"/>
          <w:szCs w:val="16"/>
        </w:rPr>
      </w:pPr>
      <w:bookmarkStart w:id="34" w:name="dst100085"/>
      <w:bookmarkEnd w:id="34"/>
      <w:r>
        <w:rPr>
          <w:rStyle w:val="blk"/>
          <w:rFonts w:cs="Arial"/>
          <w:color w:val="333333"/>
          <w:sz w:val="28"/>
          <w:szCs w:val="16"/>
        </w:rPr>
        <w:t>6.1.5. Подавать в органы Товарищества заявления (обращения, жалобы) в порядке, установленном настоящим Федеральным законом и Уставом Товарищества.</w:t>
      </w:r>
    </w:p>
    <w:p w:rsidR="00D12247" w:rsidRDefault="007D73C3">
      <w:pPr>
        <w:shd w:val="clear" w:color="auto" w:fill="FFFFFF"/>
        <w:spacing w:line="193" w:lineRule="atLeast"/>
        <w:jc w:val="both"/>
        <w:rPr>
          <w:rFonts w:cs="Arial"/>
          <w:color w:val="333333"/>
          <w:sz w:val="28"/>
          <w:szCs w:val="16"/>
        </w:rPr>
      </w:pPr>
      <w:bookmarkStart w:id="35" w:name="dst100086"/>
      <w:bookmarkEnd w:id="35"/>
      <w:r>
        <w:rPr>
          <w:rStyle w:val="blk"/>
          <w:rFonts w:cs="Arial"/>
          <w:color w:val="333333"/>
          <w:sz w:val="28"/>
          <w:szCs w:val="16"/>
        </w:rPr>
        <w:t>6.1.6. Члены Товарищества обладают иными правами, предусмотренными Гражданским </w:t>
      </w:r>
      <w:hyperlink r:id="rId8" w:anchor="dst0" w:history="1">
        <w:r>
          <w:rPr>
            <w:rStyle w:val="a3"/>
            <w:rFonts w:cs="Arial"/>
            <w:color w:val="666699"/>
            <w:sz w:val="28"/>
            <w:szCs w:val="16"/>
          </w:rPr>
          <w:t>кодексом</w:t>
        </w:r>
      </w:hyperlink>
      <w:r>
        <w:rPr>
          <w:rStyle w:val="blk"/>
          <w:rFonts w:cs="Arial"/>
          <w:color w:val="333333"/>
          <w:sz w:val="28"/>
          <w:szCs w:val="16"/>
        </w:rPr>
        <w:t> Российской Федерации, настоящим Федеральным законом № 217 –ФЗ и иными нормативными правовыми актами Российской Федерации.</w:t>
      </w:r>
    </w:p>
    <w:p w:rsidR="00D12247" w:rsidRDefault="007D73C3">
      <w:pPr>
        <w:shd w:val="clear" w:color="auto" w:fill="FFFFFF"/>
        <w:spacing w:line="193" w:lineRule="atLeast"/>
        <w:jc w:val="both"/>
        <w:rPr>
          <w:rStyle w:val="blk"/>
          <w:rFonts w:cs="Arial"/>
          <w:color w:val="333333"/>
          <w:sz w:val="28"/>
          <w:szCs w:val="16"/>
        </w:rPr>
      </w:pPr>
      <w:bookmarkStart w:id="36" w:name="dst100087"/>
      <w:bookmarkEnd w:id="36"/>
      <w:r>
        <w:rPr>
          <w:rStyle w:val="blk"/>
          <w:rFonts w:cs="Arial"/>
          <w:color w:val="333333"/>
          <w:sz w:val="28"/>
          <w:szCs w:val="16"/>
        </w:rPr>
        <w:t>6.1.7.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печатью Товарищества и подписью Председателя Правления Товарищества копии документов:</w:t>
      </w:r>
    </w:p>
    <w:p w:rsidR="00D12247" w:rsidRDefault="007D73C3">
      <w:pPr>
        <w:shd w:val="clear" w:color="auto" w:fill="FFFFFF"/>
        <w:spacing w:line="193" w:lineRule="atLeast"/>
        <w:jc w:val="both"/>
        <w:rPr>
          <w:rFonts w:cs="Arial"/>
          <w:color w:val="333333"/>
          <w:sz w:val="28"/>
          <w:szCs w:val="16"/>
        </w:rPr>
      </w:pPr>
      <w:r>
        <w:rPr>
          <w:rStyle w:val="blk"/>
          <w:rFonts w:cs="Arial"/>
          <w:color w:val="333333"/>
          <w:sz w:val="28"/>
          <w:szCs w:val="16"/>
        </w:rPr>
        <w:t>6.1.8.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D12247" w:rsidRDefault="007D73C3">
      <w:pPr>
        <w:shd w:val="clear" w:color="auto" w:fill="FFFFFF"/>
        <w:spacing w:line="193" w:lineRule="atLeast"/>
        <w:jc w:val="both"/>
        <w:rPr>
          <w:rStyle w:val="blk"/>
          <w:rFonts w:cs="Arial"/>
          <w:color w:val="333333"/>
          <w:sz w:val="28"/>
          <w:szCs w:val="16"/>
        </w:rPr>
      </w:pPr>
      <w:bookmarkStart w:id="37" w:name="dst100096"/>
      <w:bookmarkEnd w:id="37"/>
      <w:r>
        <w:rPr>
          <w:rStyle w:val="blk"/>
          <w:rFonts w:cs="Arial"/>
          <w:color w:val="333333"/>
          <w:sz w:val="28"/>
          <w:szCs w:val="16"/>
        </w:rPr>
        <w:t>6.1.9. Члены Товарищества имеют право в течение тридцати дней с момента подачи заявления о предоставлении выписки из реестра членов Товарищества в Правлении Товарищества получать указанные выписки из реестра членов Товарищества заверенные печатью Товарищества и подписью Председателя Правления Товарищества.</w:t>
      </w:r>
    </w:p>
    <w:p w:rsidR="00D12247" w:rsidRDefault="007D73C3">
      <w:pPr>
        <w:pStyle w:val="aa"/>
        <w:spacing w:before="280" w:after="280"/>
        <w:rPr>
          <w:color w:val="000000"/>
          <w:sz w:val="28"/>
          <w:szCs w:val="27"/>
        </w:rPr>
      </w:pPr>
      <w:r>
        <w:rPr>
          <w:rStyle w:val="blk"/>
          <w:rFonts w:cs="Arial"/>
          <w:color w:val="333333"/>
          <w:sz w:val="28"/>
          <w:szCs w:val="16"/>
        </w:rPr>
        <w:t xml:space="preserve">6.1.10. </w:t>
      </w:r>
      <w:r>
        <w:rPr>
          <w:color w:val="000000"/>
          <w:sz w:val="28"/>
          <w:szCs w:val="27"/>
        </w:rPr>
        <w:t>Самостоятельно хозяйствовать на своем земельном участке в соответствии с его разрешенным использованием;</w:t>
      </w:r>
    </w:p>
    <w:p w:rsidR="00D12247" w:rsidRDefault="007D73C3">
      <w:pPr>
        <w:pStyle w:val="aa"/>
        <w:spacing w:before="280" w:after="280"/>
        <w:rPr>
          <w:color w:val="000000"/>
          <w:sz w:val="28"/>
          <w:szCs w:val="27"/>
        </w:rPr>
      </w:pPr>
      <w:r>
        <w:rPr>
          <w:color w:val="000000"/>
          <w:sz w:val="28"/>
          <w:szCs w:val="27"/>
        </w:rPr>
        <w:t>6.1.11.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ему земельном участке;</w:t>
      </w:r>
    </w:p>
    <w:p w:rsidR="00D12247" w:rsidRDefault="007D73C3">
      <w:pPr>
        <w:pStyle w:val="aa"/>
        <w:spacing w:before="280" w:after="280"/>
        <w:rPr>
          <w:color w:val="000000"/>
          <w:sz w:val="28"/>
          <w:szCs w:val="27"/>
        </w:rPr>
      </w:pPr>
      <w:r>
        <w:rPr>
          <w:color w:val="000000"/>
          <w:sz w:val="28"/>
          <w:szCs w:val="27"/>
        </w:rPr>
        <w:lastRenderedPageBreak/>
        <w:t>6.1.12. Распоряжаться своим земельным участком и иным имуществом;</w:t>
      </w:r>
    </w:p>
    <w:p w:rsidR="00D12247" w:rsidRDefault="007D73C3">
      <w:pPr>
        <w:pStyle w:val="aa"/>
        <w:spacing w:before="280" w:after="280"/>
        <w:rPr>
          <w:b/>
          <w:color w:val="000000"/>
          <w:sz w:val="28"/>
          <w:szCs w:val="27"/>
        </w:rPr>
      </w:pPr>
      <w:r>
        <w:rPr>
          <w:b/>
          <w:color w:val="000000"/>
          <w:sz w:val="28"/>
          <w:szCs w:val="27"/>
        </w:rPr>
        <w:t>6.2.Член Товарищества обязан:</w:t>
      </w:r>
    </w:p>
    <w:p w:rsidR="00D12247" w:rsidRDefault="007D73C3">
      <w:pPr>
        <w:shd w:val="clear" w:color="auto" w:fill="FFFFFF"/>
        <w:spacing w:line="193" w:lineRule="atLeast"/>
        <w:ind w:firstLine="540"/>
        <w:jc w:val="both"/>
        <w:rPr>
          <w:rFonts w:cs="Arial"/>
          <w:color w:val="333333"/>
          <w:sz w:val="28"/>
          <w:szCs w:val="16"/>
        </w:rPr>
      </w:pPr>
      <w:r>
        <w:rPr>
          <w:color w:val="000000"/>
          <w:sz w:val="28"/>
          <w:szCs w:val="27"/>
        </w:rPr>
        <w:t xml:space="preserve">6.2.1. </w:t>
      </w:r>
      <w:r>
        <w:rPr>
          <w:rStyle w:val="blk"/>
          <w:rFonts w:cs="Arial"/>
          <w:color w:val="333333"/>
          <w:sz w:val="28"/>
          <w:szCs w:val="16"/>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D12247" w:rsidRDefault="007D73C3">
      <w:pPr>
        <w:shd w:val="clear" w:color="auto" w:fill="FFFFFF"/>
        <w:spacing w:line="193" w:lineRule="atLeast"/>
        <w:ind w:firstLine="540"/>
        <w:jc w:val="both"/>
        <w:rPr>
          <w:rFonts w:cs="Arial"/>
          <w:color w:val="333333"/>
          <w:sz w:val="28"/>
          <w:szCs w:val="16"/>
        </w:rPr>
      </w:pPr>
      <w:bookmarkStart w:id="38" w:name="dst100098"/>
      <w:bookmarkEnd w:id="38"/>
      <w:r>
        <w:rPr>
          <w:rStyle w:val="blk"/>
          <w:rFonts w:cs="Arial"/>
          <w:color w:val="333333"/>
          <w:sz w:val="28"/>
          <w:szCs w:val="16"/>
        </w:rPr>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rsidR="00D12247" w:rsidRDefault="007D73C3">
      <w:pPr>
        <w:shd w:val="clear" w:color="auto" w:fill="FFFFFF"/>
        <w:spacing w:line="193" w:lineRule="atLeast"/>
        <w:ind w:firstLine="540"/>
        <w:jc w:val="both"/>
        <w:rPr>
          <w:rStyle w:val="blk"/>
          <w:rFonts w:cs="Arial"/>
          <w:color w:val="333333"/>
          <w:sz w:val="28"/>
          <w:szCs w:val="16"/>
        </w:rPr>
      </w:pPr>
      <w:bookmarkStart w:id="39" w:name="dst100099"/>
      <w:bookmarkEnd w:id="39"/>
      <w:r>
        <w:rPr>
          <w:rStyle w:val="blk"/>
          <w:rFonts w:cs="Arial"/>
          <w:color w:val="333333"/>
          <w:sz w:val="28"/>
          <w:szCs w:val="16"/>
        </w:rPr>
        <w:t>2) своевременно уплачивать взносы</w:t>
      </w:r>
      <w:bookmarkStart w:id="40" w:name="dst100100"/>
      <w:bookmarkEnd w:id="40"/>
      <w:r>
        <w:rPr>
          <w:rStyle w:val="blk"/>
          <w:rFonts w:cs="Arial"/>
          <w:color w:val="333333"/>
          <w:sz w:val="28"/>
          <w:szCs w:val="16"/>
        </w:rPr>
        <w:t xml:space="preserve"> (членские и целевые);</w:t>
      </w:r>
    </w:p>
    <w:p w:rsidR="00D12247" w:rsidRDefault="007D73C3">
      <w:pPr>
        <w:shd w:val="clear" w:color="auto" w:fill="FFFFFF"/>
        <w:spacing w:line="193" w:lineRule="atLeast"/>
        <w:ind w:firstLine="540"/>
        <w:jc w:val="both"/>
        <w:rPr>
          <w:rFonts w:cs="Arial"/>
          <w:color w:val="333333"/>
          <w:sz w:val="28"/>
          <w:szCs w:val="16"/>
        </w:rPr>
      </w:pPr>
      <w:r>
        <w:rPr>
          <w:rStyle w:val="blk"/>
          <w:rFonts w:cs="Arial"/>
          <w:color w:val="333333"/>
          <w:sz w:val="28"/>
          <w:szCs w:val="16"/>
        </w:rPr>
        <w:t>3)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D12247" w:rsidRDefault="007D73C3">
      <w:pPr>
        <w:shd w:val="clear" w:color="auto" w:fill="FFFFFF"/>
        <w:spacing w:line="193" w:lineRule="atLeast"/>
        <w:ind w:firstLine="540"/>
        <w:jc w:val="both"/>
        <w:rPr>
          <w:rStyle w:val="blk"/>
          <w:rFonts w:cs="Arial"/>
          <w:color w:val="333333"/>
          <w:sz w:val="28"/>
          <w:szCs w:val="16"/>
        </w:rPr>
      </w:pPr>
      <w:bookmarkStart w:id="41" w:name="dst100101"/>
      <w:bookmarkEnd w:id="41"/>
      <w:r>
        <w:rPr>
          <w:rStyle w:val="blk"/>
          <w:rFonts w:cs="Arial"/>
          <w:color w:val="333333"/>
          <w:sz w:val="28"/>
          <w:szCs w:val="16"/>
        </w:rPr>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rsidR="00D12247" w:rsidRDefault="007D73C3">
      <w:pPr>
        <w:pStyle w:val="aa"/>
        <w:spacing w:before="280" w:after="280"/>
        <w:rPr>
          <w:color w:val="000000"/>
          <w:sz w:val="28"/>
          <w:szCs w:val="27"/>
        </w:rPr>
      </w:pPr>
      <w:r>
        <w:rPr>
          <w:color w:val="000000"/>
          <w:sz w:val="28"/>
          <w:szCs w:val="27"/>
        </w:rPr>
        <w:t>6.2.2. Участвовать в Общих собраниях членов Товарищества и выполнять решения Общего собрания членов Товарищества, а также решения Правления и Председателя Товарищества, принятые в пределах их компетенции;</w:t>
      </w:r>
    </w:p>
    <w:p w:rsidR="00D12247" w:rsidRDefault="007D73C3">
      <w:pPr>
        <w:pStyle w:val="aa"/>
        <w:spacing w:before="280" w:after="280"/>
        <w:rPr>
          <w:color w:val="000000"/>
          <w:sz w:val="28"/>
          <w:szCs w:val="27"/>
        </w:rPr>
      </w:pPr>
      <w:r>
        <w:rPr>
          <w:color w:val="000000"/>
          <w:sz w:val="28"/>
          <w:szCs w:val="27"/>
        </w:rPr>
        <w:t>6.2.3. Предоставлять достоверные и необходимые для ведения реестра членов Товарищества сведения, предусмотренные федеральным законом и настоящим Уставом, а также своевременно информировать Правление Товарищества об изменении таких сведений;</w:t>
      </w:r>
    </w:p>
    <w:p w:rsidR="00D12247" w:rsidRDefault="007D73C3">
      <w:pPr>
        <w:pStyle w:val="aa"/>
        <w:spacing w:before="280" w:after="280"/>
        <w:rPr>
          <w:color w:val="000000"/>
          <w:sz w:val="28"/>
          <w:szCs w:val="27"/>
        </w:rPr>
      </w:pPr>
      <w:r>
        <w:rPr>
          <w:color w:val="000000"/>
          <w:sz w:val="28"/>
          <w:szCs w:val="27"/>
        </w:rPr>
        <w:t>6.2.4. В течение десяти дней со дня прекращения прав на принадлежащий ему земельный участок в письменной форме уведомлять об этом Правление Товарищества с предоставлением подтверждающих документов;</w:t>
      </w:r>
    </w:p>
    <w:p w:rsidR="00D12247" w:rsidRDefault="007D73C3">
      <w:pPr>
        <w:pStyle w:val="aa"/>
        <w:spacing w:before="280" w:after="280"/>
        <w:rPr>
          <w:color w:val="000000"/>
          <w:sz w:val="28"/>
          <w:szCs w:val="27"/>
        </w:rPr>
      </w:pPr>
      <w:r>
        <w:rPr>
          <w:color w:val="000000"/>
          <w:sz w:val="28"/>
          <w:szCs w:val="27"/>
        </w:rPr>
        <w:t>6.2.5. Нести материальную или иную ответственность за повреждение имущества общего пользования по вине данного члена Товарищества или лиц, за действия которых он несет ответственность (члены семьи, а также лица, привлеченные на основании трудовых и иных договоров);</w:t>
      </w:r>
    </w:p>
    <w:p w:rsidR="00D12247" w:rsidRDefault="007D73C3">
      <w:pPr>
        <w:pStyle w:val="aa"/>
        <w:spacing w:before="280" w:after="280"/>
        <w:rPr>
          <w:color w:val="000000"/>
          <w:sz w:val="28"/>
          <w:szCs w:val="27"/>
        </w:rPr>
      </w:pPr>
      <w:r>
        <w:rPr>
          <w:color w:val="000000"/>
          <w:sz w:val="28"/>
          <w:szCs w:val="27"/>
        </w:rPr>
        <w:t>6.2.6. Использовать земельный участок в соответствии с его целевым назначением и разрешенным использованием, не наносить ущерб земле, как природному объекту;</w:t>
      </w:r>
    </w:p>
    <w:p w:rsidR="00D12247" w:rsidRDefault="007D73C3">
      <w:pPr>
        <w:pStyle w:val="aa"/>
        <w:spacing w:before="280" w:after="280"/>
        <w:rPr>
          <w:color w:val="000000"/>
          <w:sz w:val="28"/>
          <w:szCs w:val="27"/>
        </w:rPr>
      </w:pPr>
      <w:r>
        <w:rPr>
          <w:color w:val="000000"/>
          <w:sz w:val="28"/>
          <w:szCs w:val="27"/>
        </w:rPr>
        <w:t>6.2.7. Соблюдать агротехнические требования, установленные режимы, ограничения, обременения и сервитуты;</w:t>
      </w:r>
    </w:p>
    <w:p w:rsidR="00D12247" w:rsidRDefault="007D73C3">
      <w:pPr>
        <w:pStyle w:val="aa"/>
        <w:spacing w:before="280" w:after="280"/>
        <w:rPr>
          <w:color w:val="000000"/>
          <w:sz w:val="28"/>
          <w:szCs w:val="27"/>
        </w:rPr>
      </w:pPr>
      <w:r>
        <w:rPr>
          <w:color w:val="000000"/>
          <w:sz w:val="28"/>
          <w:szCs w:val="27"/>
        </w:rPr>
        <w:lastRenderedPageBreak/>
        <w:t>6.2.8. Соблюдать внутренние правила Товарищества, воздержаться от совершения действий, нарушающих нормальные условия пребывания на садовых участках.</w:t>
      </w:r>
    </w:p>
    <w:p w:rsidR="00D12247" w:rsidRDefault="007D73C3">
      <w:pPr>
        <w:pStyle w:val="aa"/>
        <w:spacing w:before="280" w:after="280"/>
        <w:rPr>
          <w:color w:val="000000"/>
          <w:sz w:val="28"/>
          <w:szCs w:val="27"/>
        </w:rPr>
      </w:pPr>
      <w:r>
        <w:rPr>
          <w:color w:val="000000"/>
          <w:sz w:val="28"/>
          <w:szCs w:val="27"/>
        </w:rPr>
        <w:t>6.2.9. Соблюдать градостроительные, строительные, экологические, санитарно-гигиенические, противопожарные и иные требования (нормы, правила и нормативы) к использованию принадлежащего ему земельного участка и его застройке;</w:t>
      </w:r>
    </w:p>
    <w:p w:rsidR="00D12247" w:rsidRDefault="007D73C3">
      <w:pPr>
        <w:pStyle w:val="aa"/>
        <w:spacing w:before="280" w:after="280"/>
        <w:rPr>
          <w:color w:val="000000"/>
          <w:sz w:val="28"/>
          <w:szCs w:val="27"/>
        </w:rPr>
      </w:pPr>
      <w:r>
        <w:rPr>
          <w:color w:val="000000"/>
          <w:sz w:val="28"/>
          <w:szCs w:val="27"/>
        </w:rPr>
        <w:t>6.2.10. В течение трех лет освоить земельный участок, если иной срок не установлен земельным законодательством;</w:t>
      </w:r>
    </w:p>
    <w:p w:rsidR="00D12247" w:rsidRDefault="007D73C3">
      <w:pPr>
        <w:pStyle w:val="aa"/>
        <w:spacing w:before="280" w:after="280"/>
        <w:rPr>
          <w:color w:val="000000"/>
          <w:sz w:val="28"/>
          <w:szCs w:val="27"/>
        </w:rPr>
      </w:pPr>
      <w:r>
        <w:rPr>
          <w:color w:val="000000"/>
          <w:sz w:val="28"/>
          <w:szCs w:val="27"/>
        </w:rPr>
        <w:t>6.2.11. Не производить вырубку зеленых насаждений на территории общего пользования без разрешения Правления Товарищества;</w:t>
      </w:r>
    </w:p>
    <w:p w:rsidR="00D12247" w:rsidRDefault="007D73C3">
      <w:pPr>
        <w:pStyle w:val="aa"/>
        <w:spacing w:before="280" w:after="280"/>
        <w:rPr>
          <w:color w:val="000000"/>
          <w:sz w:val="28"/>
          <w:szCs w:val="27"/>
        </w:rPr>
      </w:pPr>
      <w:r>
        <w:rPr>
          <w:color w:val="000000"/>
          <w:sz w:val="28"/>
          <w:szCs w:val="27"/>
        </w:rPr>
        <w:t>6.2.12. Не реже одного раза в 3 (три) месяца знакомиться с информацией, размещенной Правлением Товарищества на информационных стендах, а также на официальном сайте Товарищества (при его наличии).</w:t>
      </w:r>
    </w:p>
    <w:p w:rsidR="00D12247" w:rsidRDefault="007D73C3">
      <w:pPr>
        <w:pStyle w:val="aa"/>
        <w:spacing w:before="280" w:after="280"/>
        <w:rPr>
          <w:color w:val="000000"/>
          <w:sz w:val="28"/>
          <w:szCs w:val="27"/>
        </w:rPr>
      </w:pPr>
      <w:r>
        <w:rPr>
          <w:color w:val="000000"/>
          <w:sz w:val="28"/>
          <w:szCs w:val="27"/>
        </w:rPr>
        <w:t>6.2.13. Соблюдать (применительно к принадлежащему такому члену участку) правила застройки территории ведения садоводства, утвержденные Общим собранием членов Товарищества;</w:t>
      </w:r>
    </w:p>
    <w:p w:rsidR="00D12247" w:rsidRDefault="007D73C3">
      <w:pPr>
        <w:pStyle w:val="aa"/>
        <w:spacing w:before="280" w:after="280"/>
        <w:rPr>
          <w:color w:val="000000"/>
          <w:sz w:val="28"/>
          <w:szCs w:val="27"/>
        </w:rPr>
      </w:pPr>
      <w:r>
        <w:rPr>
          <w:color w:val="000000"/>
          <w:sz w:val="28"/>
          <w:szCs w:val="27"/>
        </w:rPr>
        <w:t>6.3.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 если иное не установлено решением Общего собрания членов Товарищества.</w:t>
      </w:r>
    </w:p>
    <w:p w:rsidR="00D12247" w:rsidRDefault="007D73C3">
      <w:pPr>
        <w:pStyle w:val="aa"/>
        <w:spacing w:before="280" w:after="280"/>
        <w:rPr>
          <w:color w:val="000000"/>
          <w:sz w:val="28"/>
          <w:szCs w:val="27"/>
        </w:rPr>
      </w:pPr>
      <w:r>
        <w:rPr>
          <w:color w:val="000000"/>
          <w:sz w:val="28"/>
          <w:szCs w:val="27"/>
        </w:rPr>
        <w:t>6.4. Исключение члена Товарищества из состава его членов на основании решения Общего собрания осуществляется в случае неисполнения обязанности по уплате членских и целевых взносов.</w:t>
      </w:r>
    </w:p>
    <w:p w:rsidR="00D12247" w:rsidRDefault="007D73C3">
      <w:pPr>
        <w:pStyle w:val="aa"/>
        <w:spacing w:before="280" w:after="280"/>
        <w:rPr>
          <w:color w:val="000000"/>
          <w:sz w:val="28"/>
          <w:szCs w:val="27"/>
        </w:rPr>
      </w:pPr>
      <w:r>
        <w:rPr>
          <w:color w:val="000000"/>
          <w:sz w:val="28"/>
          <w:szCs w:val="27"/>
        </w:rPr>
        <w:t>6.5. Лицу, добровольно вышедшему или исключенному из членов Товарищества, взносы, внесенные в пользу Товарищества, не возвращаются.</w:t>
      </w:r>
    </w:p>
    <w:p w:rsidR="00D12247" w:rsidRDefault="007D73C3">
      <w:pPr>
        <w:pStyle w:val="aa"/>
        <w:spacing w:before="280" w:after="280"/>
        <w:rPr>
          <w:b/>
          <w:color w:val="000000"/>
          <w:sz w:val="22"/>
          <w:szCs w:val="27"/>
        </w:rPr>
      </w:pPr>
      <w:r>
        <w:rPr>
          <w:b/>
          <w:color w:val="000000"/>
          <w:sz w:val="22"/>
          <w:szCs w:val="27"/>
        </w:rPr>
        <w:t>7.  ВЕДЕНИЕ САДОВОДСТВА БЕЗ УЧАСТИЯ В ТОВАРИЩЕСТВЕ</w:t>
      </w:r>
    </w:p>
    <w:p w:rsidR="00D12247" w:rsidRDefault="007D73C3">
      <w:pPr>
        <w:pStyle w:val="aa"/>
        <w:spacing w:before="280" w:after="280"/>
        <w:rPr>
          <w:color w:val="000000"/>
          <w:sz w:val="28"/>
          <w:szCs w:val="27"/>
        </w:rPr>
      </w:pPr>
      <w:r>
        <w:rPr>
          <w:color w:val="000000"/>
          <w:sz w:val="28"/>
          <w:szCs w:val="27"/>
        </w:rPr>
        <w:t>7.1. Гражданин, владеющий садовым земельным участком в границах Товарищества, имеет право вести садоводство без участия в Товариществе.</w:t>
      </w:r>
    </w:p>
    <w:p w:rsidR="00D12247" w:rsidRDefault="007D73C3">
      <w:pPr>
        <w:pStyle w:val="aa"/>
        <w:spacing w:before="280" w:after="280"/>
        <w:rPr>
          <w:color w:val="000000"/>
          <w:sz w:val="28"/>
          <w:szCs w:val="27"/>
        </w:rPr>
      </w:pPr>
      <w:r>
        <w:rPr>
          <w:color w:val="000000"/>
          <w:sz w:val="28"/>
          <w:szCs w:val="27"/>
        </w:rPr>
        <w:t>7.2. Граждане, ведущие садоводство без участия в Товариществе, вправе пользоваться имуществом общего пользования Товарищества наравне с членами Товарищества.</w:t>
      </w:r>
    </w:p>
    <w:p w:rsidR="00D12247" w:rsidRDefault="007D73C3">
      <w:pPr>
        <w:pStyle w:val="aa"/>
        <w:spacing w:before="280" w:after="280"/>
        <w:rPr>
          <w:color w:val="000000"/>
          <w:sz w:val="28"/>
          <w:szCs w:val="27"/>
        </w:rPr>
      </w:pPr>
      <w:r>
        <w:rPr>
          <w:color w:val="000000"/>
          <w:sz w:val="28"/>
          <w:szCs w:val="27"/>
        </w:rPr>
        <w:lastRenderedPageBreak/>
        <w:t>7.3. Граждане, ведущие садоводство без участия в Товариществе, могут обжаловать в суд решения Общего собрания членов Товарищества, Правления и Председателя Товарищества, нарушающие их права и законные интересы.</w:t>
      </w:r>
    </w:p>
    <w:p w:rsidR="00D12247" w:rsidRDefault="007D73C3">
      <w:pPr>
        <w:pStyle w:val="aa"/>
        <w:spacing w:before="280" w:after="280"/>
        <w:rPr>
          <w:color w:val="000000"/>
          <w:sz w:val="28"/>
          <w:szCs w:val="27"/>
        </w:rPr>
      </w:pPr>
      <w:r>
        <w:rPr>
          <w:color w:val="000000"/>
          <w:sz w:val="28"/>
          <w:szCs w:val="27"/>
        </w:rPr>
        <w:t>7.4. Граждане,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размере и сроки, установленные для уплаты взносов членами Товарищества.</w:t>
      </w:r>
    </w:p>
    <w:p w:rsidR="00D12247" w:rsidRDefault="007D73C3">
      <w:pPr>
        <w:pStyle w:val="aa"/>
        <w:spacing w:before="280" w:after="280"/>
        <w:rPr>
          <w:b/>
          <w:color w:val="000000"/>
          <w:sz w:val="22"/>
          <w:szCs w:val="27"/>
        </w:rPr>
      </w:pPr>
      <w:r>
        <w:rPr>
          <w:b/>
          <w:color w:val="000000"/>
          <w:sz w:val="22"/>
          <w:szCs w:val="27"/>
        </w:rPr>
        <w:t>8. РЕЕСТР ЧЛЕНОВ ТОВАРИЩЕСТВА</w:t>
      </w:r>
    </w:p>
    <w:p w:rsidR="00D12247" w:rsidRDefault="007D73C3">
      <w:pPr>
        <w:pStyle w:val="aa"/>
        <w:spacing w:before="280" w:after="280"/>
        <w:rPr>
          <w:color w:val="000000"/>
          <w:sz w:val="28"/>
          <w:szCs w:val="27"/>
        </w:rPr>
      </w:pPr>
      <w:r>
        <w:rPr>
          <w:color w:val="000000"/>
          <w:sz w:val="28"/>
          <w:szCs w:val="27"/>
        </w:rPr>
        <w:t>8.1. Товарищество ведет реестр граждан, являющихся его членами (реестр членов Товарищества). Ответственным за ведение реестра членов Товарищества является Председатель Товарищества.</w:t>
      </w:r>
    </w:p>
    <w:p w:rsidR="00D12247" w:rsidRDefault="007D73C3">
      <w:pPr>
        <w:pStyle w:val="aa"/>
        <w:spacing w:before="280" w:after="280"/>
        <w:rPr>
          <w:color w:val="000000"/>
          <w:sz w:val="28"/>
          <w:szCs w:val="27"/>
        </w:rPr>
      </w:pPr>
      <w:r>
        <w:rPr>
          <w:color w:val="000000"/>
          <w:sz w:val="28"/>
          <w:szCs w:val="27"/>
        </w:rPr>
        <w:t>8.2. Реестр членов Товарищества ведется в соответствии с правилами, установленными федеральным законом, с особенностями, установленными настоящим Уставом.</w:t>
      </w:r>
    </w:p>
    <w:p w:rsidR="00D12247" w:rsidRDefault="007D73C3">
      <w:pPr>
        <w:pStyle w:val="aa"/>
        <w:spacing w:before="280" w:after="280"/>
        <w:rPr>
          <w:color w:val="000000"/>
          <w:sz w:val="28"/>
          <w:szCs w:val="27"/>
        </w:rPr>
      </w:pPr>
      <w:r>
        <w:rPr>
          <w:color w:val="000000"/>
          <w:sz w:val="28"/>
          <w:szCs w:val="27"/>
        </w:rPr>
        <w:t>8.3. Реестр членов Товарищества ведется в письменной форме в виде сброшюрованной тетради, каждый лист которой удостоверен подписью Председателя Товарищества и скреплен печатью Товарищества.</w:t>
      </w:r>
    </w:p>
    <w:p w:rsidR="00D12247" w:rsidRDefault="007D73C3">
      <w:pPr>
        <w:pStyle w:val="aa"/>
        <w:spacing w:before="280" w:after="280"/>
        <w:rPr>
          <w:color w:val="000000"/>
          <w:sz w:val="28"/>
          <w:szCs w:val="27"/>
        </w:rPr>
      </w:pPr>
      <w:r>
        <w:rPr>
          <w:color w:val="000000"/>
          <w:sz w:val="28"/>
          <w:szCs w:val="27"/>
        </w:rPr>
        <w:t>8.4. Реестр членов Товарищества содержит следующую информацию:</w:t>
      </w:r>
    </w:p>
    <w:p w:rsidR="00D12247" w:rsidRDefault="007D73C3">
      <w:pPr>
        <w:pStyle w:val="aa"/>
        <w:spacing w:before="280" w:after="280"/>
        <w:rPr>
          <w:color w:val="000000"/>
          <w:sz w:val="28"/>
          <w:szCs w:val="27"/>
        </w:rPr>
      </w:pPr>
      <w:r>
        <w:rPr>
          <w:color w:val="000000"/>
          <w:sz w:val="28"/>
          <w:szCs w:val="27"/>
        </w:rPr>
        <w:t>8.4.1. Фамилия, имя, отчество (последнее - при наличии) члена Товарищества;</w:t>
      </w:r>
    </w:p>
    <w:p w:rsidR="00D12247" w:rsidRDefault="007D73C3">
      <w:pPr>
        <w:pStyle w:val="aa"/>
        <w:spacing w:before="280" w:after="280"/>
        <w:rPr>
          <w:color w:val="000000"/>
          <w:sz w:val="28"/>
          <w:szCs w:val="27"/>
        </w:rPr>
      </w:pPr>
      <w:r>
        <w:rPr>
          <w:color w:val="000000"/>
          <w:sz w:val="28"/>
          <w:szCs w:val="27"/>
        </w:rPr>
        <w:t>8.4.2. Адрес места жительства члена Товарищества;</w:t>
      </w:r>
    </w:p>
    <w:p w:rsidR="00D12247" w:rsidRDefault="007D73C3">
      <w:pPr>
        <w:pStyle w:val="aa"/>
        <w:spacing w:before="280" w:after="280"/>
        <w:rPr>
          <w:color w:val="000000"/>
          <w:sz w:val="28"/>
          <w:szCs w:val="27"/>
        </w:rPr>
      </w:pPr>
      <w:r>
        <w:rPr>
          <w:color w:val="000000"/>
          <w:sz w:val="28"/>
          <w:szCs w:val="27"/>
        </w:rPr>
        <w:t>8.4.3.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w:t>
      </w:r>
    </w:p>
    <w:p w:rsidR="00D12247" w:rsidRDefault="007D73C3">
      <w:pPr>
        <w:pStyle w:val="aa"/>
        <w:spacing w:before="280" w:after="280"/>
        <w:rPr>
          <w:color w:val="000000"/>
          <w:sz w:val="28"/>
          <w:szCs w:val="27"/>
        </w:rPr>
      </w:pPr>
      <w:r>
        <w:rPr>
          <w:color w:val="000000"/>
          <w:sz w:val="28"/>
          <w:szCs w:val="27"/>
        </w:rPr>
        <w:t>8.4.4. Адрес электронной почты, по которому членом Товарищества могут быть получены электронные сообщения (при наличии);</w:t>
      </w:r>
    </w:p>
    <w:p w:rsidR="00D12247" w:rsidRDefault="007D73C3">
      <w:pPr>
        <w:pStyle w:val="aa"/>
        <w:spacing w:before="280" w:after="280"/>
        <w:rPr>
          <w:color w:val="000000"/>
          <w:sz w:val="28"/>
          <w:szCs w:val="27"/>
        </w:rPr>
      </w:pPr>
      <w:r>
        <w:rPr>
          <w:color w:val="000000"/>
          <w:sz w:val="28"/>
          <w:szCs w:val="27"/>
        </w:rPr>
        <w:t>8.4.5. 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p>
    <w:p w:rsidR="00D12247" w:rsidRDefault="007D73C3">
      <w:pPr>
        <w:pStyle w:val="aa"/>
        <w:spacing w:before="280" w:after="280"/>
        <w:rPr>
          <w:color w:val="000000"/>
          <w:sz w:val="28"/>
          <w:szCs w:val="27"/>
        </w:rPr>
      </w:pPr>
      <w:r>
        <w:rPr>
          <w:color w:val="000000"/>
          <w:sz w:val="28"/>
          <w:szCs w:val="27"/>
        </w:rPr>
        <w:lastRenderedPageBreak/>
        <w:t>8.4.6. Сведения о лицах, выбывших из состава членов Товарищества после даты утверждения настоящего Устава в объеме, указанном в пунктах 8.4.1-8.4.5 настоящего Устава.</w:t>
      </w:r>
    </w:p>
    <w:p w:rsidR="00D12247" w:rsidRDefault="007D73C3">
      <w:pPr>
        <w:pStyle w:val="aa"/>
        <w:spacing w:before="280" w:after="280"/>
        <w:rPr>
          <w:color w:val="000000"/>
          <w:sz w:val="28"/>
          <w:szCs w:val="27"/>
        </w:rPr>
      </w:pPr>
      <w:r>
        <w:rPr>
          <w:color w:val="000000"/>
          <w:sz w:val="28"/>
          <w:szCs w:val="27"/>
        </w:rPr>
        <w:t>8.5. Изменения в реестр членов Товарищества вносятся не позднее 2-х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p>
    <w:p w:rsidR="00D12247" w:rsidRDefault="007D73C3">
      <w:pPr>
        <w:pStyle w:val="aa"/>
        <w:spacing w:before="280" w:after="280"/>
        <w:rPr>
          <w:color w:val="000000"/>
          <w:sz w:val="28"/>
          <w:szCs w:val="27"/>
        </w:rPr>
      </w:pPr>
      <w:r>
        <w:rPr>
          <w:color w:val="000000"/>
          <w:sz w:val="28"/>
          <w:szCs w:val="27"/>
        </w:rPr>
        <w:t>8.6. Неотъемлемым приложением к реестру членов Товарищества являются подлинники или надлежащим образом заверенные копии документов, на основании которых в реестр внесены соответствующие изменения. Требование настоящего пункта применяется к записям, внесенным после регистрации настоящего Устава уполномоченным государственным органом.</w:t>
      </w:r>
    </w:p>
    <w:p w:rsidR="00D12247" w:rsidRDefault="007D73C3">
      <w:pPr>
        <w:pStyle w:val="aa"/>
        <w:spacing w:before="280" w:after="280"/>
        <w:rPr>
          <w:color w:val="000000"/>
          <w:sz w:val="28"/>
          <w:szCs w:val="27"/>
        </w:rPr>
      </w:pPr>
      <w:r>
        <w:rPr>
          <w:color w:val="000000"/>
          <w:sz w:val="28"/>
          <w:szCs w:val="27"/>
        </w:rPr>
        <w:t>8.7. Товарищество ведет реестр лиц, ведущих садоводство без участия в Товариществе, в который включаются сведения о таких лицах в объеме, указанном в пунктах 8.4.1-8.4.5 настоящего Устава.</w:t>
      </w:r>
    </w:p>
    <w:p w:rsidR="00D12247" w:rsidRDefault="007D73C3">
      <w:pPr>
        <w:pStyle w:val="aa"/>
        <w:spacing w:before="280" w:after="280"/>
        <w:rPr>
          <w:color w:val="000000"/>
          <w:sz w:val="28"/>
          <w:szCs w:val="27"/>
        </w:rPr>
      </w:pPr>
      <w:r>
        <w:rPr>
          <w:color w:val="000000"/>
          <w:sz w:val="28"/>
          <w:szCs w:val="27"/>
        </w:rPr>
        <w:t>8.8. Члены Товарищества, а также лица, ведущие садоводство без участия в Товариществе, обязаны предоставлять достоверные сведения, необходимые для ведения реестра членов Товарищества (реестр лиц, ведущих садоводство без участия в Товариществе) и своевременно информировать Председателя Товарищества или иного уполномоченного члена Правления Товарищества об их изменении.</w:t>
      </w:r>
    </w:p>
    <w:p w:rsidR="00D12247" w:rsidRDefault="007D73C3">
      <w:pPr>
        <w:pStyle w:val="aa"/>
        <w:spacing w:before="280" w:after="280"/>
        <w:rPr>
          <w:color w:val="000000"/>
          <w:sz w:val="28"/>
          <w:szCs w:val="27"/>
        </w:rPr>
      </w:pPr>
      <w:r>
        <w:rPr>
          <w:color w:val="000000"/>
          <w:sz w:val="28"/>
          <w:szCs w:val="27"/>
        </w:rPr>
        <w:t>Члены Товарищества, а также лица, ведущие садоводство без участия в Товариществе, несут риск отнесения на них расходов Товарищества, связанных с отсутствием в реестре актуальной информации, а также связанные с этим иные неблагоприятные последствия.</w:t>
      </w:r>
    </w:p>
    <w:p w:rsidR="00D12247" w:rsidRDefault="007D73C3">
      <w:pPr>
        <w:pStyle w:val="aa"/>
        <w:spacing w:before="280" w:after="280"/>
        <w:rPr>
          <w:color w:val="000000"/>
          <w:sz w:val="28"/>
          <w:szCs w:val="27"/>
        </w:rPr>
      </w:pPr>
      <w:r>
        <w:rPr>
          <w:color w:val="000000"/>
          <w:sz w:val="28"/>
          <w:szCs w:val="27"/>
        </w:rPr>
        <w:t xml:space="preserve">8.9. 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Если иное не </w:t>
      </w:r>
      <w:r>
        <w:rPr>
          <w:color w:val="000000"/>
          <w:sz w:val="28"/>
          <w:szCs w:val="27"/>
        </w:rPr>
        <w:lastRenderedPageBreak/>
        <w:t>установлено письменным соглашением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w:t>
      </w:r>
    </w:p>
    <w:p w:rsidR="00D12247" w:rsidRDefault="007D73C3">
      <w:pPr>
        <w:pStyle w:val="aa"/>
        <w:spacing w:before="280" w:after="280"/>
        <w:rPr>
          <w:b/>
          <w:color w:val="000000"/>
          <w:sz w:val="28"/>
          <w:szCs w:val="27"/>
        </w:rPr>
      </w:pPr>
      <w:r>
        <w:rPr>
          <w:b/>
          <w:color w:val="000000"/>
          <w:sz w:val="28"/>
          <w:szCs w:val="27"/>
        </w:rPr>
        <w:t xml:space="preserve"> 9. Порядок внесения взносов. Ответственность  членов Товарищества за нарушение обязательств по внесению взносов.</w:t>
      </w:r>
    </w:p>
    <w:p w:rsidR="00D12247" w:rsidRDefault="007D73C3">
      <w:pPr>
        <w:shd w:val="clear" w:color="auto" w:fill="FFFFFF"/>
        <w:spacing w:line="193" w:lineRule="atLeast"/>
        <w:ind w:firstLine="540"/>
        <w:jc w:val="both"/>
        <w:rPr>
          <w:color w:val="000000"/>
          <w:sz w:val="28"/>
          <w:szCs w:val="27"/>
        </w:rPr>
      </w:pPr>
      <w:r>
        <w:rPr>
          <w:color w:val="000000"/>
          <w:sz w:val="28"/>
          <w:szCs w:val="27"/>
        </w:rPr>
        <w:t xml:space="preserve">9.1. Основу финансовых взаимоотношений Товарищества составляют членские взносы и целевые взносы, плата вносимая лицами, ведущими садоводство без участия в Товариществе и другие поступления, предусмотренные решениями Общего Собрания членов Товарищества. </w:t>
      </w:r>
    </w:p>
    <w:p w:rsidR="00D12247" w:rsidRDefault="007D73C3">
      <w:pPr>
        <w:shd w:val="clear" w:color="auto" w:fill="FFFFFF"/>
        <w:spacing w:line="193" w:lineRule="atLeast"/>
        <w:ind w:firstLine="540"/>
        <w:jc w:val="both"/>
        <w:rPr>
          <w:rFonts w:cs="Arial"/>
          <w:color w:val="333333"/>
          <w:sz w:val="28"/>
          <w:szCs w:val="16"/>
        </w:rPr>
      </w:pPr>
      <w:r>
        <w:rPr>
          <w:rStyle w:val="blk"/>
          <w:rFonts w:cs="Arial"/>
          <w:color w:val="333333"/>
          <w:sz w:val="28"/>
          <w:szCs w:val="16"/>
        </w:rPr>
        <w:t>9.2. Обязанность по внесению взносов распространяется на всех членов Товарищества.</w:t>
      </w:r>
    </w:p>
    <w:p w:rsidR="00D12247" w:rsidRDefault="007D73C3">
      <w:pPr>
        <w:shd w:val="clear" w:color="auto" w:fill="FFFFFF"/>
        <w:spacing w:line="193" w:lineRule="atLeast"/>
        <w:ind w:firstLine="540"/>
        <w:jc w:val="both"/>
        <w:rPr>
          <w:rStyle w:val="blk"/>
          <w:rFonts w:cs="Arial"/>
          <w:color w:val="333333"/>
          <w:sz w:val="28"/>
          <w:szCs w:val="16"/>
        </w:rPr>
      </w:pPr>
      <w:bookmarkStart w:id="42" w:name="dst100145"/>
      <w:bookmarkEnd w:id="42"/>
      <w:r>
        <w:rPr>
          <w:rStyle w:val="blk"/>
          <w:rFonts w:cs="Arial"/>
          <w:color w:val="333333"/>
          <w:sz w:val="28"/>
          <w:szCs w:val="16"/>
        </w:rPr>
        <w:t>9.3. Членские и целевые взносы вносятся членами Товарищества в порядке, установленном Уставом Товарищества, на расчетный счет Товарищества</w:t>
      </w:r>
      <w:bookmarkStart w:id="43" w:name="dst100146"/>
      <w:bookmarkEnd w:id="43"/>
      <w:r>
        <w:rPr>
          <w:rStyle w:val="blk"/>
          <w:rFonts w:cs="Arial"/>
          <w:color w:val="333333"/>
          <w:sz w:val="28"/>
          <w:szCs w:val="16"/>
        </w:rPr>
        <w:t xml:space="preserve">, или на основании ст. 861 Гражданского Кодекса РФ можно вносить денежную наличность в кассу садоводства  т.е. в этой статье указано, что «расчеты с участием граждан, не связанные с осуществлением ими предпринимательской деятельности, могут производиться наличными деньгами в пределах лимита кассы, или в безналичном порядке». </w:t>
      </w:r>
    </w:p>
    <w:p w:rsidR="00D12247" w:rsidRDefault="007D73C3">
      <w:pPr>
        <w:shd w:val="clear" w:color="auto" w:fill="FFFFFF"/>
        <w:spacing w:line="193" w:lineRule="atLeast"/>
        <w:ind w:firstLine="540"/>
        <w:jc w:val="both"/>
        <w:rPr>
          <w:rFonts w:cs="Arial"/>
          <w:color w:val="333333"/>
          <w:sz w:val="28"/>
          <w:szCs w:val="16"/>
        </w:rPr>
      </w:pPr>
      <w:r>
        <w:rPr>
          <w:rStyle w:val="blk"/>
          <w:rFonts w:cs="Arial"/>
          <w:color w:val="333333"/>
          <w:sz w:val="28"/>
          <w:szCs w:val="16"/>
        </w:rPr>
        <w:t>9.3.1. Членские взносы вносятся членами товарищества в  порядке, установленном уставом товарищества на расчетный счет или кассу товарищества.</w:t>
      </w:r>
    </w:p>
    <w:p w:rsidR="00D12247" w:rsidRDefault="007D73C3">
      <w:pPr>
        <w:shd w:val="clear" w:color="auto" w:fill="FFFFFF"/>
        <w:spacing w:line="193" w:lineRule="atLeast"/>
        <w:ind w:firstLine="540"/>
        <w:jc w:val="both"/>
        <w:rPr>
          <w:rFonts w:cs="Arial"/>
          <w:color w:val="333333"/>
          <w:sz w:val="28"/>
          <w:szCs w:val="16"/>
        </w:rPr>
      </w:pPr>
      <w:bookmarkStart w:id="44" w:name="dst100147"/>
      <w:bookmarkEnd w:id="44"/>
      <w:r>
        <w:rPr>
          <w:rStyle w:val="blk"/>
          <w:rFonts w:cs="Arial"/>
          <w:color w:val="333333"/>
          <w:sz w:val="28"/>
          <w:szCs w:val="16"/>
        </w:rPr>
        <w:t>9.4. Членские взносы могут быть использованы исключительно на расходы, связанные:</w:t>
      </w:r>
    </w:p>
    <w:p w:rsidR="00D12247" w:rsidRDefault="007D73C3">
      <w:pPr>
        <w:shd w:val="clear" w:color="auto" w:fill="FFFFFF"/>
        <w:spacing w:line="193" w:lineRule="atLeast"/>
        <w:ind w:firstLine="540"/>
        <w:jc w:val="both"/>
        <w:rPr>
          <w:rFonts w:cs="Arial"/>
          <w:color w:val="333333"/>
          <w:sz w:val="28"/>
          <w:szCs w:val="16"/>
        </w:rPr>
      </w:pPr>
      <w:bookmarkStart w:id="45" w:name="dst100148"/>
      <w:bookmarkEnd w:id="45"/>
      <w:r>
        <w:rPr>
          <w:rStyle w:val="blk"/>
          <w:rFonts w:cs="Arial"/>
          <w:color w:val="333333"/>
          <w:sz w:val="28"/>
          <w:szCs w:val="16"/>
        </w:rPr>
        <w:t>1) с содержанием имущества общего пользования Товарищества, в том числе уплатой арендных платежей за данное имущество;</w:t>
      </w:r>
    </w:p>
    <w:p w:rsidR="00D12247" w:rsidRDefault="007D73C3">
      <w:pPr>
        <w:shd w:val="clear" w:color="auto" w:fill="FFFFFF"/>
        <w:spacing w:line="193" w:lineRule="atLeast"/>
        <w:ind w:firstLine="540"/>
        <w:jc w:val="both"/>
        <w:rPr>
          <w:rFonts w:cs="Arial"/>
          <w:color w:val="333333"/>
          <w:sz w:val="28"/>
          <w:szCs w:val="16"/>
        </w:rPr>
      </w:pPr>
      <w:bookmarkStart w:id="46" w:name="dst100149"/>
      <w:bookmarkEnd w:id="46"/>
      <w:r>
        <w:rPr>
          <w:rStyle w:val="blk"/>
          <w:rFonts w:cs="Arial"/>
          <w:color w:val="333333"/>
          <w:sz w:val="28"/>
          <w:szCs w:val="16"/>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D12247" w:rsidRDefault="007D73C3">
      <w:pPr>
        <w:shd w:val="clear" w:color="auto" w:fill="FFFFFF"/>
        <w:spacing w:line="193" w:lineRule="atLeast"/>
        <w:ind w:firstLine="540"/>
        <w:jc w:val="both"/>
        <w:rPr>
          <w:rFonts w:cs="Arial"/>
          <w:color w:val="333333"/>
          <w:sz w:val="28"/>
          <w:szCs w:val="16"/>
        </w:rPr>
      </w:pPr>
      <w:bookmarkStart w:id="47" w:name="dst100150"/>
      <w:bookmarkEnd w:id="47"/>
      <w:r>
        <w:rPr>
          <w:rStyle w:val="blk"/>
          <w:rFonts w:cs="Arial"/>
          <w:color w:val="333333"/>
          <w:sz w:val="28"/>
          <w:szCs w:val="16"/>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D12247" w:rsidRDefault="007D73C3">
      <w:pPr>
        <w:shd w:val="clear" w:color="auto" w:fill="FFFFFF"/>
        <w:spacing w:line="193" w:lineRule="atLeast"/>
        <w:ind w:firstLine="540"/>
        <w:jc w:val="both"/>
        <w:rPr>
          <w:rFonts w:cs="Arial"/>
          <w:color w:val="333333"/>
          <w:sz w:val="28"/>
          <w:szCs w:val="16"/>
        </w:rPr>
      </w:pPr>
      <w:bookmarkStart w:id="48" w:name="dst100151"/>
      <w:bookmarkEnd w:id="48"/>
      <w:r>
        <w:rPr>
          <w:rStyle w:val="blk"/>
          <w:rFonts w:cs="Arial"/>
          <w:color w:val="333333"/>
          <w:sz w:val="28"/>
          <w:szCs w:val="16"/>
        </w:rPr>
        <w:t>4) с благоустройством земельных участков общего назначения;</w:t>
      </w:r>
    </w:p>
    <w:p w:rsidR="00D12247" w:rsidRDefault="007D73C3">
      <w:pPr>
        <w:shd w:val="clear" w:color="auto" w:fill="FFFFFF"/>
        <w:spacing w:line="193" w:lineRule="atLeast"/>
        <w:ind w:firstLine="540"/>
        <w:jc w:val="both"/>
        <w:rPr>
          <w:rFonts w:cs="Arial"/>
          <w:color w:val="333333"/>
          <w:sz w:val="28"/>
          <w:szCs w:val="16"/>
        </w:rPr>
      </w:pPr>
      <w:bookmarkStart w:id="49" w:name="dst100152"/>
      <w:bookmarkEnd w:id="49"/>
      <w:r>
        <w:rPr>
          <w:rStyle w:val="blk"/>
          <w:rFonts w:cs="Arial"/>
          <w:color w:val="333333"/>
          <w:sz w:val="28"/>
          <w:szCs w:val="16"/>
        </w:rPr>
        <w:t>5) с охраной территории садоводства и обеспечением в границах такой территории пожарной безопасности;</w:t>
      </w:r>
    </w:p>
    <w:p w:rsidR="00D12247" w:rsidRDefault="007D73C3">
      <w:pPr>
        <w:shd w:val="clear" w:color="auto" w:fill="FFFFFF"/>
        <w:spacing w:line="193" w:lineRule="atLeast"/>
        <w:ind w:firstLine="540"/>
        <w:jc w:val="both"/>
        <w:rPr>
          <w:rFonts w:cs="Arial"/>
          <w:color w:val="333333"/>
          <w:sz w:val="28"/>
          <w:szCs w:val="16"/>
        </w:rPr>
      </w:pPr>
      <w:bookmarkStart w:id="50" w:name="dst100153"/>
      <w:bookmarkEnd w:id="50"/>
      <w:r>
        <w:rPr>
          <w:rStyle w:val="blk"/>
          <w:rFonts w:cs="Arial"/>
          <w:color w:val="333333"/>
          <w:sz w:val="28"/>
          <w:szCs w:val="16"/>
        </w:rPr>
        <w:t>6) с проведением аудиторских проверок товарищества;</w:t>
      </w:r>
    </w:p>
    <w:p w:rsidR="00D12247" w:rsidRDefault="007D73C3">
      <w:pPr>
        <w:shd w:val="clear" w:color="auto" w:fill="FFFFFF"/>
        <w:spacing w:line="193" w:lineRule="atLeast"/>
        <w:ind w:firstLine="540"/>
        <w:jc w:val="both"/>
        <w:rPr>
          <w:rFonts w:cs="Arial"/>
          <w:color w:val="333333"/>
          <w:sz w:val="28"/>
          <w:szCs w:val="16"/>
        </w:rPr>
      </w:pPr>
      <w:bookmarkStart w:id="51" w:name="dst100154"/>
      <w:bookmarkEnd w:id="51"/>
      <w:r>
        <w:rPr>
          <w:rStyle w:val="blk"/>
          <w:rFonts w:cs="Arial"/>
          <w:color w:val="333333"/>
          <w:sz w:val="28"/>
          <w:szCs w:val="16"/>
        </w:rPr>
        <w:t>7) с выплатой заработной платы лицам, с которыми Товариществом заключены трудовые договоры;</w:t>
      </w:r>
    </w:p>
    <w:p w:rsidR="00D12247" w:rsidRDefault="007D73C3">
      <w:pPr>
        <w:shd w:val="clear" w:color="auto" w:fill="FFFFFF"/>
        <w:spacing w:line="193" w:lineRule="atLeast"/>
        <w:ind w:firstLine="540"/>
        <w:jc w:val="both"/>
        <w:rPr>
          <w:rFonts w:cs="Arial"/>
          <w:color w:val="333333"/>
          <w:sz w:val="28"/>
          <w:szCs w:val="16"/>
        </w:rPr>
      </w:pPr>
      <w:bookmarkStart w:id="52" w:name="dst100155"/>
      <w:bookmarkEnd w:id="52"/>
      <w:r>
        <w:rPr>
          <w:rStyle w:val="blk"/>
          <w:rFonts w:cs="Arial"/>
          <w:color w:val="333333"/>
          <w:sz w:val="28"/>
          <w:szCs w:val="16"/>
        </w:rPr>
        <w:t>8) с организацией и проведением общих собраний членов Товарищества, выполнением решений этих собраний;</w:t>
      </w:r>
    </w:p>
    <w:p w:rsidR="00D12247" w:rsidRDefault="007D73C3">
      <w:pPr>
        <w:shd w:val="clear" w:color="auto" w:fill="FFFFFF"/>
        <w:spacing w:line="193" w:lineRule="atLeast"/>
        <w:ind w:firstLine="540"/>
        <w:jc w:val="both"/>
        <w:rPr>
          <w:rStyle w:val="blk"/>
          <w:rFonts w:cs="Arial"/>
          <w:color w:val="333333"/>
          <w:sz w:val="28"/>
          <w:szCs w:val="16"/>
        </w:rPr>
      </w:pPr>
      <w:bookmarkStart w:id="53" w:name="dst100156"/>
      <w:bookmarkEnd w:id="53"/>
      <w:r>
        <w:rPr>
          <w:rStyle w:val="blk"/>
          <w:rFonts w:cs="Arial"/>
          <w:color w:val="333333"/>
          <w:sz w:val="28"/>
          <w:szCs w:val="16"/>
        </w:rPr>
        <w:lastRenderedPageBreak/>
        <w:t>9) с уплатой налогов и сборов, связанных с деятельностью Товарищества, в соответствии с законодательством о налогах и сборах.</w:t>
      </w:r>
    </w:p>
    <w:p w:rsidR="00D12247" w:rsidRDefault="007D73C3">
      <w:pPr>
        <w:pStyle w:val="aa"/>
        <w:spacing w:before="280" w:after="280"/>
        <w:rPr>
          <w:color w:val="000000"/>
          <w:sz w:val="28"/>
          <w:szCs w:val="27"/>
        </w:rPr>
      </w:pPr>
      <w:r>
        <w:rPr>
          <w:rStyle w:val="blk"/>
          <w:rFonts w:cs="Arial"/>
          <w:color w:val="333333"/>
          <w:sz w:val="28"/>
          <w:szCs w:val="16"/>
        </w:rPr>
        <w:t>9.5</w:t>
      </w:r>
      <w:r>
        <w:rPr>
          <w:color w:val="000000"/>
          <w:sz w:val="28"/>
          <w:szCs w:val="27"/>
        </w:rPr>
        <w:t>. Если иное не будет определено решением Общего собрания членов Товарищества, членский взнос вносится единовременно и в полном объеме не позднее 2(двух) месяцев с даты принятия Общим собранием членов Товарищества решения об утверждении его размера.</w:t>
      </w:r>
    </w:p>
    <w:p w:rsidR="00D12247" w:rsidRDefault="007D73C3">
      <w:pPr>
        <w:pStyle w:val="aa"/>
        <w:spacing w:before="280" w:after="280"/>
        <w:rPr>
          <w:color w:val="000000"/>
          <w:sz w:val="28"/>
          <w:szCs w:val="27"/>
        </w:rPr>
      </w:pPr>
      <w:r>
        <w:rPr>
          <w:color w:val="000000"/>
          <w:sz w:val="28"/>
          <w:szCs w:val="27"/>
        </w:rPr>
        <w:t xml:space="preserve">9.6. Если иное не будет определено решением Общего собрания членов Товарищества, в случае невнесения (или внесения не в полном объеме) членом Товарищества членского взноса в установленный срок, ему начисляются пени </w:t>
      </w:r>
      <w:r w:rsidR="00E17461">
        <w:rPr>
          <w:color w:val="000000"/>
          <w:sz w:val="28"/>
          <w:szCs w:val="27"/>
        </w:rPr>
        <w:t xml:space="preserve">в размере 5 рублей </w:t>
      </w:r>
      <w:r>
        <w:rPr>
          <w:color w:val="000000"/>
          <w:sz w:val="28"/>
          <w:szCs w:val="27"/>
        </w:rPr>
        <w:t>за каждый день просрочки. Уплата пени не освобождает члена Товарищества от уплаты членского взноса.</w:t>
      </w:r>
    </w:p>
    <w:p w:rsidR="00D12247" w:rsidRDefault="007D73C3">
      <w:pPr>
        <w:shd w:val="clear" w:color="auto" w:fill="FFFFFF"/>
        <w:spacing w:line="193" w:lineRule="atLeast"/>
        <w:jc w:val="both"/>
        <w:rPr>
          <w:rFonts w:cs="Arial"/>
          <w:color w:val="333333"/>
          <w:sz w:val="28"/>
          <w:szCs w:val="16"/>
        </w:rPr>
      </w:pPr>
      <w:r>
        <w:rPr>
          <w:color w:val="000000"/>
          <w:sz w:val="28"/>
          <w:szCs w:val="27"/>
        </w:rPr>
        <w:t xml:space="preserve">9.7. </w:t>
      </w:r>
      <w:r>
        <w:rPr>
          <w:rStyle w:val="blk"/>
          <w:rFonts w:cs="Arial"/>
          <w:color w:val="333333"/>
          <w:sz w:val="28"/>
          <w:szCs w:val="16"/>
        </w:rPr>
        <w:t>Целевые взносы вносятся членами Товарищества на расчетный счет и в кассу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D12247" w:rsidRDefault="007D73C3">
      <w:pPr>
        <w:shd w:val="clear" w:color="auto" w:fill="FFFFFF"/>
        <w:spacing w:line="193" w:lineRule="atLeast"/>
        <w:ind w:firstLine="540"/>
        <w:jc w:val="both"/>
        <w:rPr>
          <w:rFonts w:cs="Arial"/>
          <w:color w:val="333333"/>
          <w:sz w:val="28"/>
          <w:szCs w:val="16"/>
        </w:rPr>
      </w:pPr>
      <w:bookmarkStart w:id="54" w:name="dst100158"/>
      <w:bookmarkEnd w:id="54"/>
      <w:r>
        <w:rPr>
          <w:rStyle w:val="blk"/>
          <w:rFonts w:cs="Arial"/>
          <w:color w:val="333333"/>
          <w:sz w:val="28"/>
          <w:szCs w:val="16"/>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D12247" w:rsidRDefault="007D73C3">
      <w:pPr>
        <w:shd w:val="clear" w:color="auto" w:fill="FFFFFF"/>
        <w:spacing w:line="193" w:lineRule="atLeast"/>
        <w:ind w:firstLine="540"/>
        <w:jc w:val="both"/>
        <w:rPr>
          <w:rFonts w:cs="Arial"/>
          <w:color w:val="333333"/>
          <w:sz w:val="28"/>
          <w:szCs w:val="16"/>
        </w:rPr>
      </w:pPr>
      <w:bookmarkStart w:id="55" w:name="dst100159"/>
      <w:bookmarkEnd w:id="55"/>
      <w:r>
        <w:rPr>
          <w:rStyle w:val="blk"/>
          <w:rFonts w:cs="Arial"/>
          <w:color w:val="333333"/>
          <w:sz w:val="28"/>
          <w:szCs w:val="16"/>
        </w:rPr>
        <w:t>2) с подготовкой документации по планировке территории в отношении территории садоводства;</w:t>
      </w:r>
    </w:p>
    <w:p w:rsidR="00D12247" w:rsidRDefault="007D73C3">
      <w:pPr>
        <w:shd w:val="clear" w:color="auto" w:fill="FFFFFF"/>
        <w:spacing w:line="193" w:lineRule="atLeast"/>
        <w:ind w:firstLine="540"/>
        <w:jc w:val="both"/>
        <w:rPr>
          <w:rFonts w:cs="Arial"/>
          <w:color w:val="333333"/>
          <w:sz w:val="28"/>
          <w:szCs w:val="16"/>
        </w:rPr>
      </w:pPr>
      <w:bookmarkStart w:id="56" w:name="dst100160"/>
      <w:bookmarkEnd w:id="56"/>
      <w:r>
        <w:rPr>
          <w:rStyle w:val="blk"/>
          <w:rFonts w:cs="Arial"/>
          <w:color w:val="333333"/>
          <w:sz w:val="28"/>
          <w:szCs w:val="16"/>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D12247" w:rsidRDefault="007D73C3">
      <w:pPr>
        <w:shd w:val="clear" w:color="auto" w:fill="FFFFFF"/>
        <w:spacing w:line="193" w:lineRule="atLeast"/>
        <w:ind w:firstLine="540"/>
        <w:jc w:val="both"/>
        <w:rPr>
          <w:rFonts w:cs="Arial"/>
          <w:color w:val="333333"/>
          <w:sz w:val="28"/>
          <w:szCs w:val="16"/>
        </w:rPr>
      </w:pPr>
      <w:bookmarkStart w:id="57" w:name="dst100161"/>
      <w:bookmarkEnd w:id="57"/>
      <w:r>
        <w:rPr>
          <w:rStyle w:val="blk"/>
          <w:rFonts w:cs="Arial"/>
          <w:color w:val="333333"/>
          <w:sz w:val="28"/>
          <w:szCs w:val="16"/>
        </w:rPr>
        <w:t>4) с созданием или приобретением необходимого для деятельности Товарищества имущества общего пользования;</w:t>
      </w:r>
    </w:p>
    <w:p w:rsidR="00D12247" w:rsidRDefault="007D73C3">
      <w:pPr>
        <w:shd w:val="clear" w:color="auto" w:fill="FFFFFF"/>
        <w:spacing w:line="193" w:lineRule="atLeast"/>
        <w:ind w:firstLine="540"/>
        <w:jc w:val="both"/>
        <w:rPr>
          <w:rStyle w:val="blk"/>
          <w:rFonts w:cs="Arial"/>
          <w:color w:val="333333"/>
          <w:sz w:val="28"/>
          <w:szCs w:val="16"/>
        </w:rPr>
      </w:pPr>
      <w:bookmarkStart w:id="58" w:name="dst100162"/>
      <w:bookmarkEnd w:id="58"/>
      <w:r>
        <w:rPr>
          <w:rStyle w:val="blk"/>
          <w:rFonts w:cs="Arial"/>
          <w:color w:val="333333"/>
          <w:sz w:val="28"/>
          <w:szCs w:val="16"/>
        </w:rPr>
        <w:t>5) с реализацией мероприятий, предусмотренных решением общего собрания членов Товарищества.</w:t>
      </w:r>
    </w:p>
    <w:p w:rsidR="00D12247" w:rsidRDefault="007D73C3">
      <w:pPr>
        <w:shd w:val="clear" w:color="auto" w:fill="FFFFFF"/>
        <w:spacing w:line="193" w:lineRule="atLeast"/>
        <w:ind w:firstLine="540"/>
        <w:jc w:val="both"/>
        <w:rPr>
          <w:rFonts w:cs="Arial"/>
          <w:color w:val="333333"/>
          <w:sz w:val="28"/>
          <w:szCs w:val="16"/>
        </w:rPr>
      </w:pPr>
      <w:r>
        <w:rPr>
          <w:rStyle w:val="blk"/>
          <w:rFonts w:cs="Arial"/>
          <w:color w:val="333333"/>
          <w:sz w:val="28"/>
          <w:szCs w:val="16"/>
        </w:rPr>
        <w:t>6) За счет целевых взносов во всех случаях могут финансироваться мероприятия, связанные с взысканием  в судебном порядке задолженности с членов Товарищества и лиц , ведущих садоводство без участия в Товариществе, включая оплату пошлин, оплату услуг представителей, оплату экспертиз и иные, непосредственно связанные с этим расходы.</w:t>
      </w:r>
    </w:p>
    <w:p w:rsidR="00D12247" w:rsidRDefault="007D73C3">
      <w:pPr>
        <w:pStyle w:val="aa"/>
        <w:spacing w:before="280" w:after="280"/>
        <w:rPr>
          <w:color w:val="000000"/>
          <w:sz w:val="28"/>
          <w:szCs w:val="27"/>
        </w:rPr>
      </w:pPr>
      <w:r>
        <w:rPr>
          <w:color w:val="000000"/>
          <w:sz w:val="28"/>
          <w:szCs w:val="27"/>
        </w:rPr>
        <w:t>9.8 .Если иное не будет определено решением Общего собрания членов Товарищества, целевой взнос вносится единовременно и в полном объеме не позднее 2 (двух) месяцев с даты принятия Общим собранием членов Товарищества решения об утверждении его размера. Срок оплаты целевых взносов определяется на Общем собрании.</w:t>
      </w:r>
    </w:p>
    <w:p w:rsidR="00D12247" w:rsidRDefault="007D73C3">
      <w:pPr>
        <w:pStyle w:val="aa"/>
        <w:spacing w:before="280" w:after="280"/>
        <w:rPr>
          <w:color w:val="000000"/>
          <w:sz w:val="28"/>
          <w:szCs w:val="27"/>
        </w:rPr>
      </w:pPr>
      <w:r>
        <w:rPr>
          <w:color w:val="000000"/>
          <w:sz w:val="28"/>
          <w:szCs w:val="27"/>
        </w:rPr>
        <w:lastRenderedPageBreak/>
        <w:t>9.9. Если иное не будет определено решением Общего собрания членов Товарищества, в случае неуплаты (или неполной уплаты) членом Товарищества целевого взноса в установленный срок, ему начисляются пени за весь период просрочки платежа в размере 0,2 (две десятых) процента от суммы задолженности за каждый день просрочки. Уплата пени не освобождает члена Товарищества от уплаты целевого взноса.</w:t>
      </w:r>
    </w:p>
    <w:p w:rsidR="00D12247" w:rsidRDefault="007D73C3">
      <w:pPr>
        <w:pStyle w:val="aa"/>
        <w:spacing w:before="280" w:after="280"/>
        <w:rPr>
          <w:color w:val="000000"/>
          <w:sz w:val="28"/>
          <w:szCs w:val="27"/>
        </w:rPr>
      </w:pPr>
      <w:r>
        <w:rPr>
          <w:color w:val="000000"/>
          <w:sz w:val="28"/>
          <w:szCs w:val="27"/>
        </w:rPr>
        <w:t>9.10. В случае не уплаты взносов и пеней Товарищество вправе взыскать их в судебном порядке.</w:t>
      </w:r>
    </w:p>
    <w:p w:rsidR="00D12247" w:rsidRDefault="007D73C3">
      <w:pPr>
        <w:pStyle w:val="aa"/>
        <w:spacing w:before="280" w:after="280"/>
        <w:rPr>
          <w:b/>
          <w:color w:val="000000"/>
          <w:sz w:val="28"/>
          <w:szCs w:val="27"/>
        </w:rPr>
      </w:pPr>
      <w:r>
        <w:rPr>
          <w:b/>
          <w:color w:val="000000"/>
          <w:sz w:val="28"/>
          <w:szCs w:val="27"/>
        </w:rPr>
        <w:t>10. Платежи лиц, ведущих садоводство без участия Товарищества.</w:t>
      </w:r>
    </w:p>
    <w:p w:rsidR="00D12247" w:rsidRDefault="007D73C3">
      <w:pPr>
        <w:pStyle w:val="aa"/>
        <w:spacing w:before="280" w:after="280"/>
        <w:rPr>
          <w:color w:val="000000"/>
          <w:sz w:val="27"/>
          <w:szCs w:val="27"/>
        </w:rPr>
      </w:pPr>
      <w:r>
        <w:rPr>
          <w:color w:val="000000"/>
          <w:sz w:val="28"/>
          <w:szCs w:val="27"/>
        </w:rPr>
        <w:t xml:space="preserve">  10</w:t>
      </w:r>
      <w:r>
        <w:rPr>
          <w:color w:val="000000"/>
          <w:sz w:val="27"/>
          <w:szCs w:val="27"/>
        </w:rPr>
        <w:t>. Платежи лиц, ведущих садоводство без участия в Товариществе.</w:t>
      </w:r>
    </w:p>
    <w:p w:rsidR="00D12247" w:rsidRDefault="007D73C3">
      <w:pPr>
        <w:pStyle w:val="aa"/>
        <w:spacing w:before="280" w:after="280"/>
        <w:rPr>
          <w:color w:val="000000"/>
          <w:sz w:val="27"/>
          <w:szCs w:val="27"/>
        </w:rPr>
      </w:pPr>
      <w:r>
        <w:rPr>
          <w:color w:val="000000"/>
          <w:sz w:val="27"/>
          <w:szCs w:val="27"/>
        </w:rPr>
        <w:t>10.1. Лица,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(далее - плата за пользование и содержание).</w:t>
      </w:r>
    </w:p>
    <w:p w:rsidR="00D12247" w:rsidRDefault="007D73C3">
      <w:pPr>
        <w:pStyle w:val="aa"/>
        <w:spacing w:before="280" w:after="280"/>
        <w:rPr>
          <w:color w:val="000000"/>
          <w:sz w:val="27"/>
          <w:szCs w:val="27"/>
        </w:rPr>
      </w:pPr>
      <w:r>
        <w:rPr>
          <w:color w:val="000000"/>
          <w:sz w:val="27"/>
          <w:szCs w:val="27"/>
        </w:rPr>
        <w:t>10.2. Ежегодный размер платы за пользование и содержание, подлежащей внесению каждым лицом, ведущим садоводство без участия в Товариществе, устанавливается в размере, равном суммарному ежегодному размеру целевых и членских взносов члена Товарищества.</w:t>
      </w:r>
    </w:p>
    <w:p w:rsidR="00D12247" w:rsidRDefault="007D73C3">
      <w:pPr>
        <w:pStyle w:val="aa"/>
        <w:spacing w:before="280" w:after="280"/>
        <w:rPr>
          <w:color w:val="000000"/>
          <w:sz w:val="27"/>
          <w:szCs w:val="27"/>
        </w:rPr>
      </w:pPr>
      <w:r>
        <w:rPr>
          <w:color w:val="000000"/>
          <w:sz w:val="27"/>
          <w:szCs w:val="27"/>
        </w:rPr>
        <w:t>10.3. Если иное не будет определено решением Общего собрания членов Товарищества, плата за пользование и содержание вносится единовременно и в полном объеме не позднее 2 (двух) месяцев с даты принятия Общим собранием членов Товарищества решения об утверждении размера членского и целевого взносов.</w:t>
      </w:r>
    </w:p>
    <w:p w:rsidR="00D12247" w:rsidRDefault="007D73C3">
      <w:pPr>
        <w:pStyle w:val="aa"/>
        <w:spacing w:before="280" w:after="280"/>
        <w:rPr>
          <w:color w:val="000000"/>
          <w:sz w:val="27"/>
          <w:szCs w:val="27"/>
        </w:rPr>
      </w:pPr>
      <w:r>
        <w:rPr>
          <w:color w:val="000000"/>
          <w:sz w:val="27"/>
          <w:szCs w:val="27"/>
        </w:rPr>
        <w:t>10.4. Если иное не будет определено решением Общего собрания членов Товарищества, в случае невнесения (или внесения не в полном объеме) лицом, ведущим садоводство без участия в Товариществе, платы за пользование и содержание в установленный срок, ему начисляются пени за весь период просрочки платежа в размере 0,2 (две десятых) процента от суммы задолженности за каждый день просрочки. Уплата пени не освобождает лицо, ведущее садоводство без участия в Товариществе, от внесения платы за пользование и содержание.</w:t>
      </w:r>
    </w:p>
    <w:p w:rsidR="00D12247" w:rsidRDefault="007D73C3">
      <w:pPr>
        <w:pStyle w:val="aa"/>
        <w:spacing w:before="280" w:after="280"/>
        <w:rPr>
          <w:b/>
          <w:color w:val="000000"/>
          <w:sz w:val="28"/>
          <w:szCs w:val="27"/>
        </w:rPr>
      </w:pPr>
      <w:r>
        <w:rPr>
          <w:b/>
          <w:color w:val="000000"/>
          <w:sz w:val="28"/>
          <w:szCs w:val="27"/>
        </w:rPr>
        <w:t>11. Порядок приобретения и создания имущества общего пользования Товарищества.</w:t>
      </w:r>
    </w:p>
    <w:p w:rsidR="00D12247" w:rsidRDefault="007D73C3">
      <w:pPr>
        <w:pStyle w:val="aa"/>
        <w:spacing w:before="280" w:after="280"/>
        <w:rPr>
          <w:color w:val="000000"/>
          <w:sz w:val="28"/>
          <w:szCs w:val="27"/>
        </w:rPr>
      </w:pPr>
      <w:r>
        <w:rPr>
          <w:color w:val="000000"/>
          <w:sz w:val="28"/>
          <w:szCs w:val="27"/>
        </w:rPr>
        <w:t xml:space="preserve">11.1. Имущество общего пользования- расположенные в границах территории ведения гражданами садоводства для собственных нужд объекты </w:t>
      </w:r>
      <w:r>
        <w:rPr>
          <w:color w:val="000000"/>
          <w:sz w:val="28"/>
          <w:szCs w:val="27"/>
        </w:rPr>
        <w:lastRenderedPageBreak/>
        <w:t>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D12247" w:rsidRDefault="007D73C3">
      <w:pPr>
        <w:pStyle w:val="aa"/>
        <w:spacing w:before="280" w:after="280"/>
        <w:rPr>
          <w:color w:val="000000"/>
          <w:sz w:val="28"/>
          <w:szCs w:val="27"/>
        </w:rPr>
      </w:pPr>
      <w:r>
        <w:rPr>
          <w:color w:val="000000"/>
          <w:sz w:val="28"/>
          <w:szCs w:val="27"/>
        </w:rPr>
        <w:t>11.2. Земельные участки общего назначения-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пользования правообладателями земельных участков, расположенных в границах территории ведения гражданами садоводства для собственных нужд , и (или) предназначенные для размещения другого имущества общего пользования;</w:t>
      </w:r>
    </w:p>
    <w:p w:rsidR="00D12247" w:rsidRDefault="007D73C3">
      <w:pPr>
        <w:pStyle w:val="aa"/>
        <w:spacing w:before="280" w:after="280"/>
        <w:rPr>
          <w:color w:val="000000"/>
          <w:sz w:val="28"/>
          <w:szCs w:val="27"/>
        </w:rPr>
      </w:pPr>
      <w:r>
        <w:rPr>
          <w:color w:val="000000"/>
          <w:sz w:val="28"/>
          <w:szCs w:val="27"/>
        </w:rPr>
        <w:t>11.3. Основанием для приобретения или создания имущества общего пользования является решение Общего собрания членов Товарищества. Указанное решение должно содержать финансово-экономическое обоснование.</w:t>
      </w:r>
    </w:p>
    <w:p w:rsidR="00D12247" w:rsidRDefault="007D73C3">
      <w:pPr>
        <w:pStyle w:val="aa"/>
        <w:spacing w:before="280" w:after="280"/>
        <w:rPr>
          <w:color w:val="000000"/>
          <w:sz w:val="28"/>
          <w:szCs w:val="27"/>
        </w:rPr>
      </w:pPr>
      <w:r>
        <w:rPr>
          <w:color w:val="000000"/>
          <w:sz w:val="28"/>
          <w:szCs w:val="27"/>
        </w:rPr>
        <w:t>11.4. Управление имуществом общего пользования в границах территории садоводства может осуществлять только одно Товарищество в соответствии с Федеральным Законом от 29.07.2017 г. № 217-ФЗ.</w:t>
      </w:r>
    </w:p>
    <w:p w:rsidR="00D12247" w:rsidRDefault="007D73C3">
      <w:pPr>
        <w:pStyle w:val="aa"/>
        <w:spacing w:before="280" w:after="280"/>
        <w:rPr>
          <w:color w:val="000000"/>
          <w:sz w:val="28"/>
          <w:szCs w:val="27"/>
        </w:rPr>
      </w:pPr>
      <w:r>
        <w:rPr>
          <w:color w:val="000000"/>
          <w:sz w:val="28"/>
          <w:szCs w:val="27"/>
        </w:rPr>
        <w:t>11.5. Решением Общего собрания может быть создана комиссия для подготовки необходимых документов, сведений, взаимодействия с ведомствами и органами государственной власти.</w:t>
      </w:r>
    </w:p>
    <w:p w:rsidR="00D12247" w:rsidRDefault="007D73C3">
      <w:pPr>
        <w:pStyle w:val="aa"/>
        <w:spacing w:before="280" w:after="280"/>
        <w:rPr>
          <w:b/>
          <w:color w:val="000000"/>
          <w:sz w:val="28"/>
          <w:szCs w:val="27"/>
        </w:rPr>
      </w:pPr>
      <w:r>
        <w:rPr>
          <w:b/>
          <w:color w:val="000000"/>
          <w:sz w:val="28"/>
          <w:szCs w:val="27"/>
        </w:rPr>
        <w:t>12. Управление Товариществом и контроль за его деятельностью.</w:t>
      </w:r>
    </w:p>
    <w:p w:rsidR="00D12247" w:rsidRDefault="007D73C3">
      <w:pPr>
        <w:shd w:val="clear" w:color="auto" w:fill="FFFFFF"/>
        <w:spacing w:line="193" w:lineRule="atLeast"/>
        <w:ind w:firstLine="540"/>
        <w:jc w:val="both"/>
        <w:rPr>
          <w:rFonts w:cs="Arial"/>
          <w:color w:val="333333"/>
          <w:sz w:val="28"/>
          <w:szCs w:val="16"/>
        </w:rPr>
      </w:pPr>
      <w:r>
        <w:rPr>
          <w:color w:val="000000"/>
          <w:sz w:val="28"/>
          <w:szCs w:val="27"/>
        </w:rPr>
        <w:t>12.1</w:t>
      </w:r>
      <w:r>
        <w:rPr>
          <w:rStyle w:val="blk"/>
          <w:rFonts w:cs="Arial"/>
          <w:color w:val="333333"/>
          <w:sz w:val="28"/>
          <w:szCs w:val="16"/>
        </w:rPr>
        <w:t xml:space="preserve"> Высшим органом Товарищества является Общее собрание членов Товарищества.</w:t>
      </w:r>
    </w:p>
    <w:p w:rsidR="00D12247" w:rsidRDefault="007D73C3">
      <w:pPr>
        <w:shd w:val="clear" w:color="auto" w:fill="FFFFFF"/>
        <w:spacing w:line="193" w:lineRule="atLeast"/>
        <w:ind w:firstLine="540"/>
        <w:jc w:val="both"/>
        <w:rPr>
          <w:rFonts w:cs="Arial"/>
          <w:color w:val="333333"/>
          <w:sz w:val="28"/>
          <w:szCs w:val="16"/>
        </w:rPr>
      </w:pPr>
      <w:bookmarkStart w:id="59" w:name="dst100177"/>
      <w:bookmarkEnd w:id="59"/>
      <w:r>
        <w:rPr>
          <w:rStyle w:val="blk"/>
          <w:rFonts w:cs="Arial"/>
          <w:color w:val="333333"/>
          <w:sz w:val="28"/>
          <w:szCs w:val="16"/>
        </w:rPr>
        <w:t>12.2. Количество членов Товарищества не может быть менее семи.</w:t>
      </w:r>
    </w:p>
    <w:p w:rsidR="00D12247" w:rsidRDefault="007D73C3">
      <w:pPr>
        <w:shd w:val="clear" w:color="auto" w:fill="FFFFFF"/>
        <w:spacing w:line="193" w:lineRule="atLeast"/>
        <w:ind w:firstLine="540"/>
        <w:jc w:val="both"/>
        <w:rPr>
          <w:rFonts w:cs="Arial"/>
          <w:color w:val="333333"/>
          <w:sz w:val="28"/>
          <w:szCs w:val="16"/>
        </w:rPr>
      </w:pPr>
      <w:bookmarkStart w:id="60" w:name="dst100178"/>
      <w:bookmarkEnd w:id="60"/>
      <w:r>
        <w:rPr>
          <w:rStyle w:val="blk"/>
          <w:rFonts w:cs="Arial"/>
          <w:color w:val="333333"/>
          <w:sz w:val="28"/>
          <w:szCs w:val="16"/>
        </w:rPr>
        <w:t>12.3.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D12247" w:rsidRDefault="007D73C3">
      <w:pPr>
        <w:shd w:val="clear" w:color="auto" w:fill="FFFFFF"/>
        <w:spacing w:line="193" w:lineRule="atLeast"/>
        <w:ind w:firstLine="540"/>
        <w:jc w:val="both"/>
        <w:rPr>
          <w:rFonts w:cs="Arial"/>
          <w:color w:val="333333"/>
          <w:sz w:val="28"/>
          <w:szCs w:val="16"/>
        </w:rPr>
      </w:pPr>
      <w:bookmarkStart w:id="61" w:name="dst100179"/>
      <w:bookmarkEnd w:id="61"/>
      <w:r>
        <w:rPr>
          <w:rStyle w:val="blk"/>
          <w:rFonts w:cs="Arial"/>
          <w:color w:val="333333"/>
          <w:sz w:val="28"/>
          <w:szCs w:val="16"/>
        </w:rPr>
        <w:t>12.4. Для целей, которые предусмотрены Уставом Товарищества, должна быть образована ревизионная комиссия (ревизор).</w:t>
      </w:r>
    </w:p>
    <w:p w:rsidR="00D12247" w:rsidRDefault="007D73C3">
      <w:pPr>
        <w:shd w:val="clear" w:color="auto" w:fill="FFFFFF"/>
        <w:spacing w:line="193" w:lineRule="atLeast"/>
        <w:ind w:firstLine="540"/>
        <w:jc w:val="both"/>
        <w:rPr>
          <w:rFonts w:cs="Arial"/>
          <w:color w:val="333333"/>
          <w:sz w:val="28"/>
          <w:szCs w:val="16"/>
        </w:rPr>
      </w:pPr>
      <w:bookmarkStart w:id="62" w:name="dst100180"/>
      <w:bookmarkEnd w:id="62"/>
      <w:r>
        <w:rPr>
          <w:rStyle w:val="blk"/>
          <w:rFonts w:cs="Arial"/>
          <w:color w:val="333333"/>
          <w:sz w:val="28"/>
          <w:szCs w:val="16"/>
        </w:rPr>
        <w:t xml:space="preserve">12.5.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w:t>
      </w:r>
      <w:r>
        <w:rPr>
          <w:rStyle w:val="blk"/>
          <w:rFonts w:cs="Arial"/>
          <w:color w:val="333333"/>
          <w:sz w:val="28"/>
          <w:szCs w:val="16"/>
        </w:rPr>
        <w:lastRenderedPageBreak/>
        <w:t>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D12247" w:rsidRDefault="007D73C3">
      <w:pPr>
        <w:shd w:val="clear" w:color="auto" w:fill="FFFFFF"/>
        <w:spacing w:line="193" w:lineRule="atLeast"/>
        <w:ind w:firstLine="540"/>
        <w:jc w:val="both"/>
        <w:rPr>
          <w:rFonts w:cs="Arial"/>
          <w:color w:val="333333"/>
          <w:sz w:val="28"/>
          <w:szCs w:val="16"/>
        </w:rPr>
      </w:pPr>
      <w:bookmarkStart w:id="63" w:name="dst100181"/>
      <w:bookmarkEnd w:id="63"/>
      <w:r>
        <w:rPr>
          <w:rStyle w:val="blk"/>
          <w:rFonts w:cs="Arial"/>
          <w:color w:val="333333"/>
          <w:sz w:val="28"/>
          <w:szCs w:val="16"/>
        </w:rPr>
        <w:t>12.6.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D12247" w:rsidRDefault="007D73C3">
      <w:pPr>
        <w:shd w:val="clear" w:color="auto" w:fill="FFFFFF"/>
        <w:spacing w:line="193" w:lineRule="atLeast"/>
        <w:ind w:firstLine="540"/>
        <w:jc w:val="both"/>
        <w:rPr>
          <w:rStyle w:val="blk"/>
          <w:rFonts w:cs="Arial"/>
          <w:color w:val="333333"/>
          <w:sz w:val="28"/>
          <w:szCs w:val="16"/>
        </w:rPr>
      </w:pPr>
      <w:bookmarkStart w:id="64" w:name="dst100182"/>
      <w:bookmarkEnd w:id="64"/>
      <w:r>
        <w:rPr>
          <w:rStyle w:val="blk"/>
          <w:rFonts w:cs="Arial"/>
          <w:color w:val="333333"/>
          <w:sz w:val="28"/>
          <w:szCs w:val="16"/>
        </w:rPr>
        <w:t>12.7.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D12247" w:rsidRDefault="007D73C3">
      <w:pPr>
        <w:shd w:val="clear" w:color="auto" w:fill="FFFFFF"/>
        <w:spacing w:line="193" w:lineRule="atLeast"/>
        <w:ind w:firstLine="540"/>
        <w:jc w:val="both"/>
        <w:rPr>
          <w:rStyle w:val="blk"/>
          <w:rFonts w:cs="Arial"/>
          <w:b/>
          <w:color w:val="333333"/>
          <w:sz w:val="28"/>
          <w:szCs w:val="16"/>
        </w:rPr>
      </w:pPr>
      <w:r>
        <w:rPr>
          <w:rStyle w:val="blk"/>
          <w:rFonts w:cs="Arial"/>
          <w:b/>
          <w:color w:val="333333"/>
          <w:sz w:val="28"/>
          <w:szCs w:val="16"/>
        </w:rPr>
        <w:t>12.8. Общее собрание членов Товарищества.</w:t>
      </w:r>
    </w:p>
    <w:p w:rsidR="00D12247" w:rsidRDefault="007D73C3">
      <w:pPr>
        <w:pStyle w:val="aa"/>
        <w:spacing w:before="280" w:after="280"/>
        <w:rPr>
          <w:color w:val="000000"/>
          <w:sz w:val="27"/>
          <w:szCs w:val="27"/>
        </w:rPr>
      </w:pPr>
      <w:r>
        <w:rPr>
          <w:rStyle w:val="blk"/>
          <w:rFonts w:ascii="Arial" w:hAnsi="Arial" w:cs="Arial"/>
          <w:color w:val="333333"/>
          <w:sz w:val="28"/>
          <w:szCs w:val="16"/>
        </w:rPr>
        <w:t xml:space="preserve">12.8.1. </w:t>
      </w:r>
      <w:r>
        <w:rPr>
          <w:color w:val="000000"/>
          <w:sz w:val="28"/>
          <w:szCs w:val="27"/>
        </w:rPr>
        <w:t>К исключительной компетенции Общего собрания членов</w:t>
      </w:r>
      <w:r>
        <w:rPr>
          <w:color w:val="000000"/>
          <w:sz w:val="27"/>
          <w:szCs w:val="27"/>
        </w:rPr>
        <w:t xml:space="preserve"> Товарищества относятся следующие вопросы:</w:t>
      </w:r>
    </w:p>
    <w:p w:rsidR="00D12247" w:rsidRDefault="007D73C3">
      <w:pPr>
        <w:pStyle w:val="aa"/>
        <w:spacing w:before="280" w:after="280"/>
        <w:rPr>
          <w:color w:val="000000"/>
          <w:sz w:val="27"/>
          <w:szCs w:val="27"/>
        </w:rPr>
      </w:pPr>
      <w:r>
        <w:rPr>
          <w:color w:val="000000"/>
          <w:sz w:val="27"/>
          <w:szCs w:val="27"/>
        </w:rPr>
        <w:t>12.8.1.1. Изменение Устава Товарищества;</w:t>
      </w:r>
    </w:p>
    <w:p w:rsidR="00D12247" w:rsidRDefault="007D73C3">
      <w:pPr>
        <w:pStyle w:val="aa"/>
        <w:spacing w:before="280" w:after="280"/>
        <w:rPr>
          <w:color w:val="000000"/>
          <w:sz w:val="27"/>
          <w:szCs w:val="27"/>
        </w:rPr>
      </w:pPr>
      <w:r>
        <w:rPr>
          <w:color w:val="000000"/>
          <w:sz w:val="27"/>
          <w:szCs w:val="27"/>
        </w:rPr>
        <w:t>12.8.1.2.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С председателем правления в соответствии со ст. 59 ТК РФ заключается срочный трудовой договор на определенный срок.</w:t>
      </w:r>
    </w:p>
    <w:p w:rsidR="00D12247" w:rsidRDefault="007D73C3">
      <w:pPr>
        <w:pStyle w:val="aa"/>
        <w:spacing w:before="280" w:after="280"/>
        <w:rPr>
          <w:color w:val="000000"/>
          <w:sz w:val="27"/>
          <w:szCs w:val="27"/>
        </w:rPr>
      </w:pPr>
      <w:r>
        <w:rPr>
          <w:color w:val="000000"/>
          <w:sz w:val="27"/>
          <w:szCs w:val="27"/>
        </w:rPr>
        <w:t>12.8.1.3.Определение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Председателю Товарищества выплачивается вознаграждение – заработная плата в соответствии со ст. 129 ТК РФ.</w:t>
      </w:r>
    </w:p>
    <w:p w:rsidR="00D12247" w:rsidRDefault="007D73C3">
      <w:pPr>
        <w:pStyle w:val="aa"/>
        <w:spacing w:before="280" w:after="280"/>
        <w:rPr>
          <w:color w:val="000000"/>
          <w:sz w:val="27"/>
          <w:szCs w:val="27"/>
        </w:rPr>
      </w:pPr>
      <w:r>
        <w:rPr>
          <w:color w:val="000000"/>
          <w:sz w:val="27"/>
          <w:szCs w:val="27"/>
        </w:rPr>
        <w:t>12.8.1.4.Принятие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12247" w:rsidRDefault="007D73C3">
      <w:pPr>
        <w:pStyle w:val="aa"/>
        <w:spacing w:before="280" w:after="280"/>
        <w:rPr>
          <w:color w:val="000000"/>
          <w:sz w:val="27"/>
          <w:szCs w:val="27"/>
        </w:rPr>
      </w:pPr>
      <w:r>
        <w:rPr>
          <w:color w:val="000000"/>
          <w:sz w:val="27"/>
          <w:szCs w:val="27"/>
        </w:rPr>
        <w:t>12.8.1.5.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12247" w:rsidRDefault="007D73C3">
      <w:pPr>
        <w:pStyle w:val="aa"/>
        <w:spacing w:before="280" w:after="280"/>
        <w:rPr>
          <w:color w:val="000000"/>
          <w:sz w:val="27"/>
          <w:szCs w:val="27"/>
        </w:rPr>
      </w:pPr>
      <w:r>
        <w:rPr>
          <w:color w:val="000000"/>
          <w:sz w:val="27"/>
          <w:szCs w:val="27"/>
        </w:rPr>
        <w:t>12.8.1.6.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D12247" w:rsidRDefault="007D73C3">
      <w:pPr>
        <w:pStyle w:val="aa"/>
        <w:spacing w:before="280" w:after="280"/>
        <w:rPr>
          <w:color w:val="000000"/>
          <w:sz w:val="27"/>
          <w:szCs w:val="27"/>
        </w:rPr>
      </w:pPr>
      <w:r>
        <w:rPr>
          <w:color w:val="000000"/>
          <w:sz w:val="27"/>
          <w:szCs w:val="27"/>
        </w:rPr>
        <w:lastRenderedPageBreak/>
        <w:t>12.8.1.7.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D12247" w:rsidRDefault="007D73C3">
      <w:pPr>
        <w:pStyle w:val="aa"/>
        <w:spacing w:before="280" w:after="280"/>
        <w:rPr>
          <w:color w:val="000000"/>
          <w:sz w:val="27"/>
          <w:szCs w:val="27"/>
        </w:rPr>
      </w:pPr>
      <w:r>
        <w:rPr>
          <w:color w:val="000000"/>
          <w:sz w:val="27"/>
          <w:szCs w:val="27"/>
        </w:rPr>
        <w:t>12.8.1.8. Принятие решения об открытии или о закрытии банковских счетов товарищества;</w:t>
      </w:r>
    </w:p>
    <w:p w:rsidR="00D12247" w:rsidRDefault="007D73C3">
      <w:pPr>
        <w:pStyle w:val="aa"/>
        <w:spacing w:before="280" w:after="280"/>
        <w:rPr>
          <w:color w:val="000000"/>
          <w:sz w:val="27"/>
          <w:szCs w:val="27"/>
        </w:rPr>
      </w:pPr>
      <w:r>
        <w:rPr>
          <w:color w:val="000000"/>
          <w:sz w:val="27"/>
          <w:szCs w:val="27"/>
        </w:rPr>
        <w:t>12.8.1.9. Одобрение проекта планировки территории и (или) проекта межевания территории, подготовленных в отношении территории садоводства;</w:t>
      </w:r>
    </w:p>
    <w:p w:rsidR="00D12247" w:rsidRDefault="007D73C3">
      <w:pPr>
        <w:pStyle w:val="aa"/>
        <w:spacing w:before="280" w:after="280"/>
        <w:rPr>
          <w:color w:val="000000"/>
          <w:sz w:val="27"/>
          <w:szCs w:val="27"/>
        </w:rPr>
      </w:pPr>
      <w:r>
        <w:rPr>
          <w:color w:val="000000"/>
          <w:sz w:val="27"/>
          <w:szCs w:val="27"/>
        </w:rPr>
        <w:t>12.8.1.10.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12247" w:rsidRDefault="007D73C3">
      <w:pPr>
        <w:pStyle w:val="aa"/>
        <w:spacing w:before="280" w:after="280"/>
        <w:rPr>
          <w:color w:val="000000"/>
          <w:sz w:val="27"/>
          <w:szCs w:val="27"/>
        </w:rPr>
      </w:pPr>
      <w:r>
        <w:rPr>
          <w:color w:val="000000"/>
          <w:sz w:val="27"/>
          <w:szCs w:val="27"/>
        </w:rPr>
        <w:t>12.8.1.11. Утверждение отчетов ревизионной комиссии (ревизора);</w:t>
      </w:r>
    </w:p>
    <w:p w:rsidR="00D12247" w:rsidRDefault="007D73C3">
      <w:pPr>
        <w:pStyle w:val="aa"/>
        <w:spacing w:before="280" w:after="280"/>
        <w:rPr>
          <w:color w:val="000000"/>
          <w:sz w:val="27"/>
          <w:szCs w:val="27"/>
        </w:rPr>
      </w:pPr>
      <w:r>
        <w:rPr>
          <w:color w:val="000000"/>
          <w:sz w:val="27"/>
          <w:szCs w:val="27"/>
        </w:rPr>
        <w:t xml:space="preserve">12.8.1.12. Утверждение Положения об оплате труда работников, заключивших трудовые договоры с Товариществом. Заработная плата за текущий год Председателю Товарищества и работникам садоводства определяется с учетом индексации в связи с ежегодный инфляцией за предыдущий год (ст. 134 ТК РФ). </w:t>
      </w:r>
    </w:p>
    <w:p w:rsidR="00D12247" w:rsidRDefault="007D73C3">
      <w:pPr>
        <w:pStyle w:val="aa"/>
        <w:spacing w:before="280" w:after="280"/>
        <w:rPr>
          <w:color w:val="000000"/>
          <w:sz w:val="27"/>
          <w:szCs w:val="27"/>
        </w:rPr>
      </w:pPr>
      <w:r>
        <w:rPr>
          <w:color w:val="000000"/>
          <w:sz w:val="27"/>
          <w:szCs w:val="27"/>
        </w:rPr>
        <w:t>12.8.1.13. Принятие решений о создании ассоциаций (союзов) Товариществ, вступлении в них или выходе из них;</w:t>
      </w:r>
    </w:p>
    <w:p w:rsidR="00D12247" w:rsidRDefault="007D73C3">
      <w:pPr>
        <w:pStyle w:val="aa"/>
        <w:spacing w:before="280" w:after="280"/>
        <w:rPr>
          <w:color w:val="000000"/>
          <w:sz w:val="27"/>
          <w:szCs w:val="27"/>
        </w:rPr>
      </w:pPr>
      <w:r>
        <w:rPr>
          <w:color w:val="000000"/>
          <w:sz w:val="27"/>
          <w:szCs w:val="27"/>
        </w:rPr>
        <w:t>12.8.1.14. Заключение договора с аудиторской организацией или индивидуальным аудитором Товарищества;</w:t>
      </w:r>
    </w:p>
    <w:p w:rsidR="00D12247" w:rsidRDefault="007D73C3">
      <w:pPr>
        <w:pStyle w:val="aa"/>
        <w:spacing w:before="280" w:after="280"/>
        <w:rPr>
          <w:color w:val="000000"/>
          <w:sz w:val="27"/>
          <w:szCs w:val="27"/>
        </w:rPr>
      </w:pPr>
      <w:r>
        <w:rPr>
          <w:color w:val="000000"/>
          <w:sz w:val="27"/>
          <w:szCs w:val="27"/>
        </w:rPr>
        <w:t>12.8.1.15.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12247" w:rsidRDefault="007D73C3">
      <w:pPr>
        <w:pStyle w:val="aa"/>
        <w:spacing w:before="280" w:after="280"/>
        <w:rPr>
          <w:color w:val="000000"/>
          <w:sz w:val="27"/>
          <w:szCs w:val="27"/>
        </w:rPr>
      </w:pPr>
      <w:r>
        <w:rPr>
          <w:color w:val="000000"/>
          <w:sz w:val="27"/>
          <w:szCs w:val="27"/>
        </w:rPr>
        <w:t>12.8.1.16. Рассмотрение жалоб членов Товарищества на решения и действия (бездействие) членов Правления, Председателя  Товарищества членов ревизионной комиссии (ревизора) Товарищества;</w:t>
      </w:r>
    </w:p>
    <w:p w:rsidR="00D12247" w:rsidRDefault="007D73C3">
      <w:pPr>
        <w:pStyle w:val="aa"/>
        <w:spacing w:before="280" w:after="280"/>
        <w:rPr>
          <w:color w:val="000000"/>
          <w:sz w:val="27"/>
          <w:szCs w:val="27"/>
        </w:rPr>
      </w:pPr>
      <w:r>
        <w:rPr>
          <w:color w:val="000000"/>
          <w:sz w:val="27"/>
          <w:szCs w:val="27"/>
        </w:rPr>
        <w:t>12.8.1.17. Утверждение приходно-расходной сметы Товарищества и принятие решения о ее исполнении;</w:t>
      </w:r>
    </w:p>
    <w:p w:rsidR="00D12247" w:rsidRDefault="007D73C3">
      <w:pPr>
        <w:pStyle w:val="aa"/>
        <w:spacing w:before="280" w:after="280"/>
        <w:rPr>
          <w:color w:val="000000"/>
          <w:sz w:val="27"/>
          <w:szCs w:val="27"/>
        </w:rPr>
      </w:pPr>
      <w:r>
        <w:rPr>
          <w:color w:val="000000"/>
          <w:sz w:val="27"/>
          <w:szCs w:val="27"/>
        </w:rPr>
        <w:t>12.8.1.18. Утверждение отчетов Правления Товарищества, отчетов Председателя Товарищества;</w:t>
      </w:r>
    </w:p>
    <w:p w:rsidR="00D12247" w:rsidRDefault="007D73C3">
      <w:pPr>
        <w:pStyle w:val="aa"/>
        <w:spacing w:before="280" w:after="280"/>
        <w:rPr>
          <w:color w:val="000000"/>
          <w:sz w:val="27"/>
          <w:szCs w:val="27"/>
        </w:rPr>
      </w:pPr>
      <w:r>
        <w:rPr>
          <w:color w:val="000000"/>
          <w:sz w:val="27"/>
          <w:szCs w:val="27"/>
        </w:rPr>
        <w:t>12.8.1.19. Определение порядка рассмотрения органами Товарищества заявлений (обращений, жалоб) членов Товарищества;</w:t>
      </w:r>
    </w:p>
    <w:p w:rsidR="00D12247" w:rsidRDefault="007D73C3">
      <w:pPr>
        <w:pStyle w:val="aa"/>
        <w:spacing w:before="280" w:after="280"/>
        <w:rPr>
          <w:color w:val="000000"/>
          <w:sz w:val="27"/>
          <w:szCs w:val="27"/>
        </w:rPr>
      </w:pPr>
      <w:r>
        <w:rPr>
          <w:color w:val="000000"/>
          <w:sz w:val="27"/>
          <w:szCs w:val="27"/>
        </w:rPr>
        <w:lastRenderedPageBreak/>
        <w:t>12.8.1.20. Принятие решения об избрании председательствующего на Общем собрании членов Товарищества;</w:t>
      </w:r>
    </w:p>
    <w:p w:rsidR="00D12247" w:rsidRDefault="007D73C3">
      <w:pPr>
        <w:pStyle w:val="aa"/>
        <w:spacing w:before="280" w:after="280"/>
        <w:rPr>
          <w:color w:val="000000"/>
          <w:sz w:val="27"/>
          <w:szCs w:val="27"/>
        </w:rPr>
      </w:pPr>
      <w:r>
        <w:rPr>
          <w:color w:val="000000"/>
          <w:sz w:val="27"/>
          <w:szCs w:val="27"/>
        </w:rPr>
        <w:t>12.8.1.21. Определение размера и срока внесения взносов, порядка расходования целевых взносов, а также размера и срока внесения платы, вносимой лицами, ведущими садоводство без участия в Товариществе;</w:t>
      </w:r>
    </w:p>
    <w:p w:rsidR="00D12247" w:rsidRDefault="007D73C3">
      <w:pPr>
        <w:pStyle w:val="aa"/>
        <w:spacing w:before="280" w:after="280"/>
        <w:rPr>
          <w:color w:val="000000"/>
          <w:sz w:val="27"/>
          <w:szCs w:val="27"/>
        </w:rPr>
      </w:pPr>
      <w:r>
        <w:rPr>
          <w:color w:val="000000"/>
          <w:sz w:val="27"/>
          <w:szCs w:val="27"/>
        </w:rPr>
        <w:t>12.8.1.22. Утверждение финансово-экономического обоснования размера взносов, финансово-экономического обоснования размера платы, вносимой лицами, ведущими садоводство без участия в Товариществе;</w:t>
      </w:r>
    </w:p>
    <w:p w:rsidR="00D12247" w:rsidRDefault="007D73C3">
      <w:pPr>
        <w:pStyle w:val="aa"/>
        <w:spacing w:before="280" w:after="280"/>
        <w:rPr>
          <w:color w:val="000000"/>
          <w:sz w:val="27"/>
          <w:szCs w:val="27"/>
        </w:rPr>
      </w:pPr>
      <w:r>
        <w:rPr>
          <w:color w:val="000000"/>
          <w:sz w:val="27"/>
          <w:szCs w:val="27"/>
        </w:rPr>
        <w:t>12.8.1.23.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D12247" w:rsidRDefault="007D73C3">
      <w:pPr>
        <w:pStyle w:val="aa"/>
        <w:spacing w:before="280" w:after="280"/>
        <w:rPr>
          <w:color w:val="000000"/>
          <w:sz w:val="27"/>
          <w:szCs w:val="27"/>
        </w:rPr>
      </w:pPr>
      <w:r>
        <w:rPr>
          <w:color w:val="000000"/>
          <w:sz w:val="27"/>
          <w:szCs w:val="27"/>
        </w:rPr>
        <w:t>12.8.1.24.Общее собрание членов Товарищества вправе рассматривать любые вопросы деятельности Товарищества и принимать по этим вопросам решения, которые являются обязательными к исполнению всеми членами Товарищества, а также лицами, ведущими садоводство без участия в Товариществе (в части порядка и условий использования общего имущества, внесения платы и ответственности за нарушение обязанности по внесению такой платы и иных условий).</w:t>
      </w:r>
    </w:p>
    <w:p w:rsidR="00D12247" w:rsidRDefault="007D73C3">
      <w:pPr>
        <w:pStyle w:val="aa"/>
        <w:spacing w:before="280" w:after="280"/>
        <w:rPr>
          <w:color w:val="000000"/>
          <w:sz w:val="27"/>
          <w:szCs w:val="27"/>
        </w:rPr>
      </w:pPr>
      <w:r>
        <w:rPr>
          <w:color w:val="000000"/>
          <w:sz w:val="27"/>
          <w:szCs w:val="27"/>
        </w:rPr>
        <w:t>12.8.1.25. Сделки, связанные с отчуждением имущества общего пользования Товарищества, а также передачей такого имущества в пользование третьих лиц, передача имущества общего пользования в залог, получение займов и кредитов, выдача поручительств и иные обеспечительные сделки, в которых Товарищество выступает гарантом исполнения обязательств третьего лица, совершаются с согласия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12.8.1.26. По вопросам, указанным в пунктах 12.8.1.1–12.8.1.6, 12.8.1.10, 12.8.1.17, 12.8.1.21–12.8.1.23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D12247" w:rsidRDefault="007D73C3">
      <w:pPr>
        <w:pStyle w:val="aa"/>
        <w:spacing w:before="280" w:after="280"/>
        <w:rPr>
          <w:color w:val="000000"/>
          <w:sz w:val="27"/>
          <w:szCs w:val="27"/>
        </w:rPr>
      </w:pPr>
      <w:r>
        <w:rPr>
          <w:color w:val="000000"/>
          <w:sz w:val="27"/>
          <w:szCs w:val="27"/>
        </w:rPr>
        <w:t>По вопросам, указанным в пунктах 12.8.1.4–12.8.1.6, 12.8.1.21 и 12.8.1.22, решения Общего собрания членов Товарищества принимаются с учетом результатов голосования лиц, ведущих садоводство без участия в Товариществе, проголосовавших по указанным вопросам.</w:t>
      </w:r>
    </w:p>
    <w:p w:rsidR="00D12247" w:rsidRDefault="007D73C3">
      <w:pPr>
        <w:pStyle w:val="aa"/>
        <w:spacing w:before="280" w:after="280"/>
        <w:rPr>
          <w:color w:val="000000"/>
          <w:sz w:val="27"/>
          <w:szCs w:val="27"/>
        </w:rPr>
      </w:pPr>
      <w:r>
        <w:rPr>
          <w:color w:val="000000"/>
          <w:sz w:val="27"/>
          <w:szCs w:val="27"/>
        </w:rPr>
        <w:t>12.8.1.27. По иным вопросам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D12247" w:rsidRDefault="007D73C3">
      <w:pPr>
        <w:pStyle w:val="aa"/>
        <w:spacing w:before="280" w:after="280"/>
        <w:rPr>
          <w:color w:val="000000"/>
          <w:sz w:val="27"/>
          <w:szCs w:val="27"/>
        </w:rPr>
      </w:pPr>
      <w:r>
        <w:rPr>
          <w:color w:val="000000"/>
          <w:sz w:val="27"/>
          <w:szCs w:val="27"/>
        </w:rPr>
        <w:t xml:space="preserve">12.8.1.28. Общее собрание членов Товарищества созывается Правлением Товарищества не реже, чем один раз в год (очередное собрание). Очередное </w:t>
      </w:r>
      <w:r>
        <w:rPr>
          <w:color w:val="000000"/>
          <w:sz w:val="27"/>
          <w:szCs w:val="27"/>
        </w:rPr>
        <w:lastRenderedPageBreak/>
        <w:t xml:space="preserve">Общее собрание членов Товарищества проводится не позднее 01 </w:t>
      </w:r>
      <w:r w:rsidR="001039D4">
        <w:rPr>
          <w:color w:val="000000"/>
          <w:sz w:val="27"/>
          <w:szCs w:val="27"/>
        </w:rPr>
        <w:t>октября</w:t>
      </w:r>
      <w:r w:rsidR="00BA3127">
        <w:rPr>
          <w:color w:val="000000"/>
          <w:sz w:val="27"/>
          <w:szCs w:val="27"/>
        </w:rPr>
        <w:t xml:space="preserve"> каждого</w:t>
      </w:r>
      <w:bookmarkStart w:id="65" w:name="_GoBack"/>
      <w:bookmarkEnd w:id="65"/>
      <w:r>
        <w:rPr>
          <w:color w:val="000000"/>
          <w:sz w:val="27"/>
          <w:szCs w:val="27"/>
        </w:rPr>
        <w:t xml:space="preserve"> года.</w:t>
      </w:r>
    </w:p>
    <w:p w:rsidR="00D12247" w:rsidRDefault="007D73C3">
      <w:pPr>
        <w:pStyle w:val="aa"/>
        <w:spacing w:before="280" w:after="280"/>
        <w:rPr>
          <w:color w:val="000000"/>
          <w:sz w:val="27"/>
          <w:szCs w:val="27"/>
        </w:rPr>
      </w:pPr>
      <w:r>
        <w:rPr>
          <w:color w:val="000000"/>
          <w:sz w:val="27"/>
          <w:szCs w:val="27"/>
        </w:rPr>
        <w:t>Внеочередное Общее собрание членов Товарищества созывается по решению (требованию) Правления, а также по требованию ревизионной комиссии (ревизора), членов Товарищества в количестве более чем одна пятая членов Товарищества и по требованию органа местного самоуправления.</w:t>
      </w:r>
    </w:p>
    <w:p w:rsidR="00D12247" w:rsidRDefault="007D73C3">
      <w:pPr>
        <w:pStyle w:val="aa"/>
        <w:spacing w:before="280" w:after="280"/>
        <w:rPr>
          <w:color w:val="000000"/>
          <w:sz w:val="27"/>
          <w:szCs w:val="27"/>
        </w:rPr>
      </w:pPr>
      <w:r>
        <w:rPr>
          <w:color w:val="000000"/>
          <w:sz w:val="27"/>
          <w:szCs w:val="27"/>
        </w:rPr>
        <w:t>Уведомление членов Товарищества о проведении Общего собрания с указанием содержания выносимых на обсуждение вопросов, даты, времени и места проведения Общего собрания не менее чем за две недели до дня его проведения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 размещается на сайте Товарищества в информационно-телекоммуникационной сети «Интернет» (при его наличии), размещается на информационном щите, расположенном в границах территории садоводства и может быть также размещено в средствах массовой информации, определенных субъектом Российской Федерации.</w:t>
      </w:r>
    </w:p>
    <w:p w:rsidR="00D12247" w:rsidRDefault="007D73C3">
      <w:pPr>
        <w:pStyle w:val="aa"/>
        <w:spacing w:before="280" w:after="280"/>
        <w:rPr>
          <w:color w:val="000000"/>
          <w:sz w:val="27"/>
          <w:szCs w:val="27"/>
        </w:rPr>
      </w:pPr>
      <w:r>
        <w:rPr>
          <w:color w:val="000000"/>
          <w:sz w:val="27"/>
          <w:szCs w:val="27"/>
        </w:rPr>
        <w:t>12.8.1.29. Общее собрание членов Товарищества правомочно, если на нем присутствует более чем пятьдесят процентов членов Товарищества или их представителей. Каждый член Товарищества, независимо от количества принадлежащих ему земельных участков, обладает одним голосом при проведении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12.8.1.30. 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 а также путем опубликования на официальном сайте Товарищества в сети «Интернет».</w:t>
      </w:r>
    </w:p>
    <w:p w:rsidR="00D12247" w:rsidRDefault="007D73C3">
      <w:pPr>
        <w:pStyle w:val="aa"/>
        <w:spacing w:before="280" w:after="280"/>
        <w:rPr>
          <w:color w:val="000000"/>
          <w:sz w:val="27"/>
          <w:szCs w:val="27"/>
        </w:rPr>
      </w:pPr>
      <w:r>
        <w:rPr>
          <w:color w:val="000000"/>
          <w:sz w:val="27"/>
          <w:szCs w:val="27"/>
        </w:rPr>
        <w:t>12.8.1.31. Внеочередное Общее собрание членов Товарищества по решению Правления может быть проведено в форме заочного голосования. Порядок созыва, принятия и обнародования решений Общего собрания, проведенного в заочной форме, определяются федеральным законом и настоящим Уставом с особенностями, установленными настоящим пунктом.</w:t>
      </w:r>
    </w:p>
    <w:p w:rsidR="00D12247" w:rsidRDefault="007D73C3">
      <w:pPr>
        <w:pStyle w:val="aa"/>
        <w:spacing w:before="280" w:after="280"/>
        <w:rPr>
          <w:color w:val="000000"/>
          <w:sz w:val="27"/>
          <w:szCs w:val="27"/>
        </w:rPr>
      </w:pPr>
      <w:r>
        <w:rPr>
          <w:color w:val="000000"/>
          <w:sz w:val="27"/>
          <w:szCs w:val="27"/>
        </w:rPr>
        <w:t>12.8.1.32. Решение Правления Товарищества о проведении Общего собрания членов Товарищества в форме заочного голосования должно содержать следующие сведения:</w:t>
      </w:r>
    </w:p>
    <w:p w:rsidR="00D12247" w:rsidRDefault="007D73C3">
      <w:pPr>
        <w:pStyle w:val="aa"/>
        <w:spacing w:before="280" w:after="280"/>
        <w:rPr>
          <w:color w:val="000000"/>
          <w:sz w:val="27"/>
          <w:szCs w:val="27"/>
        </w:rPr>
      </w:pPr>
      <w:r>
        <w:rPr>
          <w:color w:val="000000"/>
          <w:sz w:val="27"/>
          <w:szCs w:val="27"/>
        </w:rPr>
        <w:t>- повестка Общего собрания членов Товарищества, проводимого в форме заочного голосования;</w:t>
      </w:r>
    </w:p>
    <w:p w:rsidR="00D12247" w:rsidRDefault="007D73C3">
      <w:pPr>
        <w:pStyle w:val="aa"/>
        <w:spacing w:before="280" w:after="280"/>
        <w:rPr>
          <w:color w:val="000000"/>
          <w:sz w:val="27"/>
          <w:szCs w:val="27"/>
        </w:rPr>
      </w:pPr>
      <w:r>
        <w:rPr>
          <w:color w:val="000000"/>
          <w:sz w:val="27"/>
          <w:szCs w:val="27"/>
        </w:rPr>
        <w:t>- состав лиц, уполномоченных производить подсчет голосов;</w:t>
      </w:r>
    </w:p>
    <w:p w:rsidR="00D12247" w:rsidRDefault="007D73C3">
      <w:pPr>
        <w:pStyle w:val="aa"/>
        <w:spacing w:before="280" w:after="280"/>
        <w:rPr>
          <w:color w:val="000000"/>
          <w:sz w:val="27"/>
          <w:szCs w:val="27"/>
        </w:rPr>
      </w:pPr>
      <w:r>
        <w:rPr>
          <w:color w:val="000000"/>
          <w:sz w:val="27"/>
          <w:szCs w:val="27"/>
        </w:rPr>
        <w:t>- дата начала и дата окончания срока приема бюллетеней для голосования;</w:t>
      </w:r>
    </w:p>
    <w:p w:rsidR="00D12247" w:rsidRDefault="007D73C3">
      <w:pPr>
        <w:pStyle w:val="aa"/>
        <w:spacing w:before="280" w:after="280"/>
        <w:rPr>
          <w:color w:val="000000"/>
          <w:sz w:val="27"/>
          <w:szCs w:val="27"/>
        </w:rPr>
      </w:pPr>
      <w:r>
        <w:rPr>
          <w:color w:val="000000"/>
          <w:sz w:val="27"/>
          <w:szCs w:val="27"/>
        </w:rPr>
        <w:lastRenderedPageBreak/>
        <w:t>- сведения об утверждении формы бюллетеня для заочного голосования;</w:t>
      </w:r>
    </w:p>
    <w:p w:rsidR="00D12247" w:rsidRDefault="007D73C3">
      <w:pPr>
        <w:pStyle w:val="aa"/>
        <w:spacing w:before="280" w:after="280"/>
        <w:rPr>
          <w:color w:val="000000"/>
          <w:sz w:val="27"/>
          <w:szCs w:val="27"/>
        </w:rPr>
      </w:pPr>
      <w:r>
        <w:rPr>
          <w:color w:val="000000"/>
          <w:sz w:val="27"/>
          <w:szCs w:val="27"/>
        </w:rPr>
        <w:t>- сведения о порядке ознакомления с документами и (или) проектами решений, выносимых на рассмотрение и (или) утверждение.</w:t>
      </w:r>
    </w:p>
    <w:p w:rsidR="00D12247" w:rsidRDefault="007D73C3">
      <w:pPr>
        <w:pStyle w:val="aa"/>
        <w:spacing w:before="280" w:after="280"/>
        <w:rPr>
          <w:color w:val="000000"/>
          <w:sz w:val="27"/>
          <w:szCs w:val="27"/>
        </w:rPr>
      </w:pPr>
      <w:r>
        <w:rPr>
          <w:color w:val="000000"/>
          <w:sz w:val="27"/>
          <w:szCs w:val="27"/>
        </w:rPr>
        <w:t>Решение Правления Товарищества о проведении Общего собрания в форме заочного голосования, уведомление о проведении такого собрания с предполагаемой повесткой дня, форма бюллетеня для голосования, а также информация о порядке ознакомления с материалами, подлежащими рассмотрению, должны быть размещены на информационных стендах Товарищества не менее, чем за 2 (два) месяца до даты окончания срока приема бюллетеней для голосования.</w:t>
      </w:r>
    </w:p>
    <w:p w:rsidR="00D12247" w:rsidRDefault="007D73C3">
      <w:pPr>
        <w:pStyle w:val="aa"/>
        <w:spacing w:before="280" w:after="280"/>
        <w:rPr>
          <w:color w:val="000000"/>
          <w:sz w:val="27"/>
          <w:szCs w:val="27"/>
        </w:rPr>
      </w:pPr>
      <w:r>
        <w:rPr>
          <w:color w:val="000000"/>
          <w:sz w:val="27"/>
          <w:szCs w:val="27"/>
        </w:rPr>
        <w:t>12.8.1.33. Срок начала приема бюллетеней для голосования не может начаться ранее истечения 15 (пятнадцати) дней с даты направления уведомления о проведении Общего собрания членов Товарищества в форме заочного голосования.</w:t>
      </w:r>
    </w:p>
    <w:p w:rsidR="00D12247" w:rsidRDefault="007D73C3">
      <w:pPr>
        <w:pStyle w:val="aa"/>
        <w:spacing w:before="280" w:after="280"/>
        <w:rPr>
          <w:color w:val="000000"/>
          <w:sz w:val="27"/>
          <w:szCs w:val="27"/>
        </w:rPr>
      </w:pPr>
      <w:r>
        <w:rPr>
          <w:color w:val="000000"/>
          <w:sz w:val="27"/>
          <w:szCs w:val="27"/>
        </w:rPr>
        <w:t>Срок проведения заочного голосования (период времени между датой начала и датой окончания приема бюллетеней) не может составлять более, чем 2 (два) месяца с даты начала приема бюллетеней для голосования.</w:t>
      </w:r>
    </w:p>
    <w:p w:rsidR="00D12247" w:rsidRDefault="007D73C3">
      <w:pPr>
        <w:pStyle w:val="aa"/>
        <w:spacing w:before="280" w:after="280"/>
        <w:rPr>
          <w:color w:val="000000"/>
          <w:sz w:val="27"/>
          <w:szCs w:val="27"/>
        </w:rPr>
      </w:pPr>
      <w:r>
        <w:rPr>
          <w:color w:val="000000"/>
          <w:sz w:val="27"/>
          <w:szCs w:val="27"/>
        </w:rPr>
        <w:t>12.8.1.34. Общее собрание членов Товарищества, проводимое в форме заочного голосования, вправе принимать решения по всем вопросам, отнесенным законом и настоящим Уставом к компетенции Общего собрания, за исключением вопросов, решения по которым не могут приниматься в форме заочного голосования в силу прямого запрета, установленного федеральным законом.</w:t>
      </w:r>
    </w:p>
    <w:p w:rsidR="00D12247" w:rsidRDefault="007D73C3">
      <w:pPr>
        <w:pStyle w:val="aa"/>
        <w:spacing w:before="280" w:after="280"/>
        <w:rPr>
          <w:color w:val="000000"/>
          <w:sz w:val="27"/>
          <w:szCs w:val="27"/>
        </w:rPr>
      </w:pPr>
      <w:r>
        <w:rPr>
          <w:color w:val="000000"/>
          <w:sz w:val="27"/>
          <w:szCs w:val="27"/>
        </w:rPr>
        <w:t>12.8.1.35. 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p>
    <w:p w:rsidR="00D12247" w:rsidRDefault="007D73C3">
      <w:pPr>
        <w:pStyle w:val="aa"/>
        <w:spacing w:before="280" w:after="280"/>
        <w:rPr>
          <w:color w:val="000000"/>
          <w:sz w:val="27"/>
          <w:szCs w:val="27"/>
        </w:rPr>
      </w:pPr>
      <w:r>
        <w:rPr>
          <w:color w:val="000000"/>
          <w:sz w:val="27"/>
          <w:szCs w:val="27"/>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rsidR="00D12247" w:rsidRDefault="007D73C3">
      <w:pPr>
        <w:pStyle w:val="aa"/>
        <w:spacing w:before="280" w:after="280"/>
        <w:rPr>
          <w:color w:val="000000"/>
          <w:sz w:val="27"/>
          <w:szCs w:val="27"/>
        </w:rPr>
      </w:pPr>
      <w:r>
        <w:rPr>
          <w:color w:val="000000"/>
          <w:sz w:val="27"/>
          <w:szCs w:val="27"/>
        </w:rPr>
        <w:t>12.8.1.36. Протокол об итогах проведения Общего собрания членов Товарищества в форме заочного голосования подписывается Председателем Товарищества, а также лицами, производившими подсчет голосов. Бюллетени для заочного голосования (включая бюллетени, признанные недействительными) являются неотъемлемым приложением к протоколу об итогах проведения Общего собрания членов Товарищества в форме заочного голосования.</w:t>
      </w:r>
    </w:p>
    <w:p w:rsidR="00D12247" w:rsidRDefault="007D73C3">
      <w:pPr>
        <w:pStyle w:val="aa"/>
        <w:spacing w:before="280" w:after="280"/>
        <w:rPr>
          <w:color w:val="000000"/>
          <w:sz w:val="27"/>
          <w:szCs w:val="27"/>
        </w:rPr>
      </w:pPr>
      <w:r>
        <w:rPr>
          <w:color w:val="000000"/>
          <w:sz w:val="27"/>
          <w:szCs w:val="27"/>
        </w:rPr>
        <w:lastRenderedPageBreak/>
        <w:t>12.8.1.37 Любой чле</w:t>
      </w:r>
      <w:r w:rsidR="00E17461">
        <w:rPr>
          <w:color w:val="000000"/>
          <w:sz w:val="27"/>
          <w:szCs w:val="27"/>
        </w:rPr>
        <w:t>н Товарищества имеет право прини</w:t>
      </w:r>
      <w:r>
        <w:rPr>
          <w:color w:val="000000"/>
          <w:sz w:val="27"/>
          <w:szCs w:val="27"/>
        </w:rPr>
        <w:t>мать участие в подсчете бюллетеней в качестве наблюдателя.</w:t>
      </w:r>
    </w:p>
    <w:p w:rsidR="00D12247" w:rsidRDefault="007D73C3">
      <w:pPr>
        <w:pStyle w:val="aa"/>
        <w:spacing w:before="280" w:after="280"/>
        <w:rPr>
          <w:color w:val="000000"/>
          <w:sz w:val="27"/>
          <w:szCs w:val="27"/>
        </w:rPr>
      </w:pPr>
      <w:r>
        <w:rPr>
          <w:color w:val="000000"/>
          <w:sz w:val="27"/>
          <w:szCs w:val="27"/>
        </w:rPr>
        <w:t>12.8.1.38. 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rsidR="00D12247" w:rsidRDefault="007D73C3">
      <w:pPr>
        <w:pStyle w:val="aa"/>
        <w:spacing w:before="280" w:after="280"/>
        <w:rPr>
          <w:color w:val="000000"/>
          <w:sz w:val="27"/>
          <w:szCs w:val="27"/>
        </w:rPr>
      </w:pPr>
      <w:r>
        <w:rPr>
          <w:color w:val="000000"/>
          <w:sz w:val="27"/>
          <w:szCs w:val="27"/>
        </w:rPr>
        <w:t>12.8.1.39. Дополнительные условия проведения Общего собрания членов Товарищества в форме заочного голосования могут устанавливаться внутренним регламентом о проведении заочного голосования, подлежащим утверждению Общим собранием членов Товарищества.</w:t>
      </w:r>
    </w:p>
    <w:p w:rsidR="00D12247" w:rsidRDefault="007D73C3">
      <w:pPr>
        <w:pStyle w:val="aa"/>
        <w:spacing w:before="280" w:after="280"/>
        <w:rPr>
          <w:color w:val="000000"/>
          <w:sz w:val="27"/>
          <w:szCs w:val="27"/>
        </w:rPr>
      </w:pPr>
      <w:r>
        <w:rPr>
          <w:color w:val="000000"/>
          <w:sz w:val="27"/>
          <w:szCs w:val="27"/>
        </w:rPr>
        <w:t>12.8.1.40. Общее собрание членов Товарищества по решению Правления может быть проведено в форме очно-заочного голосования. Порядок созыва, принятия и обнародования решений Общего собрания, проведенного в очно-заочной форме, определяются законом и настоящим Уставом с особенностями, установленными настоящим пунктом.</w:t>
      </w:r>
    </w:p>
    <w:p w:rsidR="00D12247" w:rsidRDefault="007D73C3">
      <w:pPr>
        <w:pStyle w:val="aa"/>
        <w:spacing w:before="280" w:after="280"/>
        <w:rPr>
          <w:color w:val="000000"/>
          <w:sz w:val="27"/>
          <w:szCs w:val="27"/>
        </w:rPr>
      </w:pPr>
      <w:r>
        <w:rPr>
          <w:color w:val="000000"/>
          <w:sz w:val="27"/>
          <w:szCs w:val="27"/>
        </w:rPr>
        <w:t>12.8.1.41. Общее собрание членов Товарищества в форме очно-заочного голосования проводится в случае, если при проведении предшествующего Общего собрания членов Товарищества такое Общее собрание не имело необходимого кворума.</w:t>
      </w:r>
    </w:p>
    <w:p w:rsidR="00D12247" w:rsidRDefault="007D73C3">
      <w:pPr>
        <w:pStyle w:val="aa"/>
        <w:spacing w:before="280" w:after="280"/>
        <w:rPr>
          <w:color w:val="000000"/>
          <w:sz w:val="27"/>
          <w:szCs w:val="27"/>
        </w:rPr>
      </w:pPr>
      <w:r>
        <w:rPr>
          <w:color w:val="000000"/>
          <w:sz w:val="27"/>
          <w:szCs w:val="27"/>
        </w:rPr>
        <w:t>Изменение перечня, содержания и формулировок повестки дня Общего собрания членов Товарищества, проводимого в форме очно-заочного голосования по отношению к повестке дня предыдущего Общего собрания, не состоявшегося по причине отсутствия необходимого кворума, не допускается.</w:t>
      </w:r>
    </w:p>
    <w:p w:rsidR="00D12247" w:rsidRDefault="007D73C3">
      <w:pPr>
        <w:pStyle w:val="aa"/>
        <w:spacing w:before="280" w:after="280"/>
        <w:rPr>
          <w:color w:val="000000"/>
          <w:sz w:val="27"/>
          <w:szCs w:val="27"/>
        </w:rPr>
      </w:pPr>
      <w:r>
        <w:rPr>
          <w:color w:val="000000"/>
          <w:sz w:val="27"/>
          <w:szCs w:val="27"/>
        </w:rPr>
        <w:t>12.8.1.42. Общее собрание членов Товарищества в форме очно-заочного голосования вправе принимать решения  по вопросам, рассмотрение и разрешение которых общим собранием в форме заочного голосования в соответствии с действующим законодательством не допускается.</w:t>
      </w:r>
    </w:p>
    <w:p w:rsidR="00D12247" w:rsidRDefault="007D73C3">
      <w:pPr>
        <w:pStyle w:val="aa"/>
        <w:spacing w:before="280" w:after="280"/>
        <w:rPr>
          <w:color w:val="000000"/>
          <w:sz w:val="27"/>
          <w:szCs w:val="27"/>
        </w:rPr>
      </w:pPr>
      <w:r>
        <w:rPr>
          <w:color w:val="000000"/>
          <w:sz w:val="27"/>
          <w:szCs w:val="27"/>
        </w:rPr>
        <w:t>12.8.1.43. Кворум при проведении Общего собрания членов Товарищества в форме очно-заочного голосования определяется совокупностью членов Товарищества (их представителей), лично явившихся в указанные время и дату для участия в заседании Общего собрания, а также бюллетеней для голосования, содержащих волеизъявление неявившихся членов Товарищества, поступивших в адрес Правления до открытия такого собрания.</w:t>
      </w:r>
    </w:p>
    <w:p w:rsidR="00D12247" w:rsidRDefault="007D73C3">
      <w:pPr>
        <w:pStyle w:val="aa"/>
        <w:spacing w:before="280" w:after="280"/>
        <w:rPr>
          <w:color w:val="000000"/>
          <w:sz w:val="27"/>
          <w:szCs w:val="27"/>
        </w:rPr>
      </w:pPr>
      <w:r>
        <w:rPr>
          <w:color w:val="000000"/>
          <w:sz w:val="27"/>
          <w:szCs w:val="27"/>
        </w:rPr>
        <w:t xml:space="preserve">Членам Товарищества, направившим в адрес Правления до открытия Общего собрания бюллетени, содержащие их волеизъявление по вопросам повестки дня, не может быть отказано в личном участии в заседании Общего собрания и </w:t>
      </w:r>
      <w:r>
        <w:rPr>
          <w:color w:val="000000"/>
          <w:sz w:val="27"/>
          <w:szCs w:val="27"/>
        </w:rPr>
        <w:lastRenderedPageBreak/>
        <w:t>голосовании по вопросам повестки дня, при этом, ранее направленные ими бюллетени не учитываются при определении кворума и результатов голосования.</w:t>
      </w:r>
    </w:p>
    <w:p w:rsidR="00D12247" w:rsidRDefault="007D73C3">
      <w:pPr>
        <w:pStyle w:val="aa"/>
        <w:spacing w:before="280" w:after="280"/>
        <w:rPr>
          <w:color w:val="000000"/>
          <w:sz w:val="27"/>
          <w:szCs w:val="27"/>
        </w:rPr>
      </w:pPr>
      <w:r>
        <w:rPr>
          <w:color w:val="000000"/>
          <w:sz w:val="27"/>
          <w:szCs w:val="27"/>
        </w:rPr>
        <w:t>12.8.1.44. Лица, ведущие садоводство без участия в Товариществе, вправе участвовать в заседаниях Общего собрания членов Товарищества, а в случаях, установленных федеральным законом, – голосовать по вопросам повестки дня такого собрания.</w:t>
      </w:r>
    </w:p>
    <w:p w:rsidR="00D12247" w:rsidRDefault="007D73C3">
      <w:pPr>
        <w:pStyle w:val="aa"/>
        <w:spacing w:before="280" w:after="280"/>
        <w:rPr>
          <w:color w:val="000000"/>
          <w:sz w:val="27"/>
          <w:szCs w:val="27"/>
        </w:rPr>
      </w:pPr>
      <w:r>
        <w:rPr>
          <w:color w:val="000000"/>
          <w:sz w:val="27"/>
          <w:szCs w:val="27"/>
        </w:rPr>
        <w:t>12.8.1.45. В случаях, когда лица, ведущие садоводство без участия в Товариществе, в соответствии с федеральным законом вправе голосовать по вопросам повестки дня общего собрания, на них распространяются положения настоящего Устава в части порядка их уведомления о проведении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 xml:space="preserve">12.8.2. </w:t>
      </w:r>
      <w:r>
        <w:rPr>
          <w:b/>
          <w:color w:val="000000"/>
          <w:sz w:val="27"/>
          <w:szCs w:val="27"/>
        </w:rPr>
        <w:t>Правление Товарищества</w:t>
      </w:r>
      <w:r>
        <w:rPr>
          <w:color w:val="000000"/>
          <w:sz w:val="27"/>
          <w:szCs w:val="27"/>
        </w:rPr>
        <w:t>.</w:t>
      </w:r>
    </w:p>
    <w:p w:rsidR="00D12247" w:rsidRDefault="007D73C3">
      <w:pPr>
        <w:pStyle w:val="aa"/>
        <w:spacing w:before="280" w:after="280"/>
        <w:rPr>
          <w:color w:val="000000"/>
          <w:sz w:val="27"/>
          <w:szCs w:val="27"/>
        </w:rPr>
      </w:pPr>
      <w:r>
        <w:rPr>
          <w:color w:val="000000"/>
          <w:sz w:val="27"/>
          <w:szCs w:val="27"/>
        </w:rPr>
        <w:t>12.8.2.1. Правление Товарищества является коллегиальным исполнительным органом и подотчетно Общему собранию членов Товарищества.</w:t>
      </w:r>
    </w:p>
    <w:p w:rsidR="00D12247" w:rsidRDefault="007D73C3">
      <w:pPr>
        <w:pStyle w:val="aa"/>
        <w:spacing w:before="280" w:after="280"/>
        <w:rPr>
          <w:color w:val="000000"/>
          <w:sz w:val="27"/>
          <w:szCs w:val="27"/>
        </w:rPr>
      </w:pPr>
      <w:r>
        <w:rPr>
          <w:color w:val="000000"/>
          <w:sz w:val="27"/>
          <w:szCs w:val="27"/>
        </w:rPr>
        <w:t>12.8.2.2.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настоящим Уставом, а также решениями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12.8.2.3. Правление Товарищества избирается Общим собранием членов Товарищества открытым или тайным голосованием из числа членов Товарищества сроком на пять лет.</w:t>
      </w:r>
    </w:p>
    <w:p w:rsidR="00D12247" w:rsidRDefault="007D73C3">
      <w:pPr>
        <w:pStyle w:val="aa"/>
        <w:spacing w:before="280" w:after="280"/>
        <w:rPr>
          <w:color w:val="000000"/>
          <w:sz w:val="27"/>
          <w:szCs w:val="27"/>
        </w:rPr>
      </w:pPr>
      <w:r>
        <w:rPr>
          <w:color w:val="000000"/>
          <w:sz w:val="27"/>
          <w:szCs w:val="27"/>
        </w:rPr>
        <w:t xml:space="preserve">12.8.2.4. Количественный состав Правления определяется решением Общего собрания и не может составлять менее, чем </w:t>
      </w:r>
      <w:r w:rsidR="00BA3127">
        <w:rPr>
          <w:color w:val="000000"/>
          <w:sz w:val="27"/>
          <w:szCs w:val="27"/>
        </w:rPr>
        <w:t>9</w:t>
      </w:r>
      <w:r>
        <w:rPr>
          <w:color w:val="000000"/>
          <w:sz w:val="27"/>
          <w:szCs w:val="27"/>
        </w:rPr>
        <w:t xml:space="preserve"> (</w:t>
      </w:r>
      <w:r w:rsidR="00BA3127">
        <w:rPr>
          <w:color w:val="000000"/>
          <w:sz w:val="27"/>
          <w:szCs w:val="27"/>
        </w:rPr>
        <w:t>девять</w:t>
      </w:r>
      <w:r>
        <w:rPr>
          <w:color w:val="000000"/>
          <w:sz w:val="27"/>
          <w:szCs w:val="27"/>
        </w:rPr>
        <w:t>) человек с учетом того, что Председатель Товарищества входит в состав Правления Товарищества в силу его избрания на эту должность Общим собранием.</w:t>
      </w:r>
    </w:p>
    <w:p w:rsidR="00D12247" w:rsidRDefault="007D73C3">
      <w:pPr>
        <w:pStyle w:val="aa"/>
        <w:spacing w:before="280" w:after="280"/>
        <w:rPr>
          <w:color w:val="000000"/>
          <w:sz w:val="27"/>
          <w:szCs w:val="27"/>
        </w:rPr>
      </w:pPr>
      <w:r>
        <w:rPr>
          <w:color w:val="000000"/>
          <w:sz w:val="27"/>
          <w:szCs w:val="27"/>
        </w:rPr>
        <w:t>12.8.2.5. Заседания правления Товарищества правомочны, если на них присутствует не менее половины его членов. Решения Правления принимаются открытым голосованием простым большинством голосов членов Правления. При равенстве голосов голос Председателя Товарищества является решающим.</w:t>
      </w:r>
    </w:p>
    <w:p w:rsidR="00D12247" w:rsidRDefault="007D73C3">
      <w:pPr>
        <w:pStyle w:val="aa"/>
        <w:spacing w:before="280" w:after="280"/>
        <w:rPr>
          <w:color w:val="000000"/>
          <w:sz w:val="27"/>
          <w:szCs w:val="27"/>
        </w:rPr>
      </w:pPr>
      <w:r>
        <w:rPr>
          <w:color w:val="000000"/>
          <w:sz w:val="27"/>
          <w:szCs w:val="27"/>
        </w:rPr>
        <w:t>Заседания Правления Товарищества созываются Председателем Товарищества по мере необходимости, но не реже, чем один раз в месяц.</w:t>
      </w:r>
    </w:p>
    <w:p w:rsidR="00D12247" w:rsidRDefault="007D73C3">
      <w:pPr>
        <w:pStyle w:val="aa"/>
        <w:spacing w:before="280" w:after="280"/>
        <w:rPr>
          <w:color w:val="000000"/>
          <w:sz w:val="27"/>
          <w:szCs w:val="27"/>
        </w:rPr>
      </w:pPr>
      <w:r>
        <w:rPr>
          <w:color w:val="000000"/>
          <w:sz w:val="27"/>
          <w:szCs w:val="27"/>
        </w:rPr>
        <w:t>12.8.2.6. Решения правления Товарищества, принятые в пределах его компетенции, обязательны для исполнения всеми членами Товарищества, лицами, ведущими садоводство без участия в Товариществе (в части порядка использования имущества общего пользования), а также лицами, заключившими трудовые или гражданско-правовые договоры с Товариществом.</w:t>
      </w:r>
    </w:p>
    <w:p w:rsidR="00D12247" w:rsidRDefault="007D73C3">
      <w:pPr>
        <w:pStyle w:val="aa"/>
        <w:spacing w:before="280" w:after="280"/>
        <w:rPr>
          <w:b/>
          <w:color w:val="000000"/>
          <w:sz w:val="27"/>
          <w:szCs w:val="27"/>
        </w:rPr>
      </w:pPr>
      <w:r>
        <w:rPr>
          <w:color w:val="000000"/>
          <w:sz w:val="27"/>
          <w:szCs w:val="27"/>
        </w:rPr>
        <w:lastRenderedPageBreak/>
        <w:t xml:space="preserve">12.8.2.7. </w:t>
      </w:r>
      <w:r>
        <w:rPr>
          <w:b/>
          <w:color w:val="000000"/>
          <w:sz w:val="27"/>
          <w:szCs w:val="27"/>
        </w:rPr>
        <w:t>К компетенции Правления Товарищества относятся:</w:t>
      </w:r>
    </w:p>
    <w:p w:rsidR="00D12247" w:rsidRDefault="007D73C3">
      <w:pPr>
        <w:pStyle w:val="aa"/>
        <w:spacing w:before="280" w:after="280"/>
        <w:rPr>
          <w:color w:val="000000"/>
          <w:sz w:val="27"/>
          <w:szCs w:val="27"/>
        </w:rPr>
      </w:pPr>
      <w:r>
        <w:rPr>
          <w:color w:val="000000"/>
          <w:sz w:val="27"/>
          <w:szCs w:val="27"/>
        </w:rPr>
        <w:t>12.8.2.7.1. Выполнение решений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12.8.2.7.2.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D12247" w:rsidRDefault="007D73C3">
      <w:pPr>
        <w:pStyle w:val="aa"/>
        <w:spacing w:before="280" w:after="280"/>
        <w:rPr>
          <w:color w:val="000000"/>
          <w:sz w:val="27"/>
          <w:szCs w:val="27"/>
        </w:rPr>
      </w:pPr>
      <w:r>
        <w:rPr>
          <w:color w:val="000000"/>
          <w:sz w:val="27"/>
          <w:szCs w:val="27"/>
        </w:rPr>
        <w:t>12.8.2.7.3.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D12247" w:rsidRDefault="007D73C3">
      <w:pPr>
        <w:pStyle w:val="aa"/>
        <w:spacing w:before="280" w:after="280"/>
        <w:rPr>
          <w:color w:val="000000"/>
          <w:sz w:val="27"/>
          <w:szCs w:val="27"/>
        </w:rPr>
      </w:pPr>
      <w:r>
        <w:rPr>
          <w:color w:val="000000"/>
          <w:sz w:val="27"/>
          <w:szCs w:val="27"/>
        </w:rPr>
        <w:t>12.8.2.7.4. Руководство текущей деятельностью Товарищества;</w:t>
      </w:r>
    </w:p>
    <w:p w:rsidR="00D12247" w:rsidRDefault="007D73C3">
      <w:pPr>
        <w:pStyle w:val="aa"/>
        <w:spacing w:before="280" w:after="280"/>
        <w:rPr>
          <w:color w:val="000000"/>
          <w:sz w:val="27"/>
          <w:szCs w:val="27"/>
        </w:rPr>
      </w:pPr>
      <w:r>
        <w:rPr>
          <w:color w:val="000000"/>
          <w:sz w:val="27"/>
          <w:szCs w:val="27"/>
        </w:rPr>
        <w:t>12.8.2.7.5.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D12247" w:rsidRDefault="007D73C3">
      <w:pPr>
        <w:pStyle w:val="aa"/>
        <w:spacing w:before="280" w:after="280"/>
        <w:rPr>
          <w:color w:val="000000"/>
          <w:sz w:val="27"/>
          <w:szCs w:val="27"/>
        </w:rPr>
      </w:pPr>
      <w:r>
        <w:rPr>
          <w:color w:val="000000"/>
          <w:sz w:val="27"/>
          <w:szCs w:val="27"/>
        </w:rPr>
        <w:t>12.8.2.7.6.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D12247" w:rsidRDefault="007D73C3">
      <w:pPr>
        <w:pStyle w:val="aa"/>
        <w:spacing w:before="280" w:after="280"/>
        <w:rPr>
          <w:color w:val="000000"/>
          <w:sz w:val="27"/>
          <w:szCs w:val="27"/>
        </w:rPr>
      </w:pPr>
      <w:r>
        <w:rPr>
          <w:color w:val="000000"/>
          <w:sz w:val="27"/>
          <w:szCs w:val="27"/>
        </w:rPr>
        <w:t>12.8.2.7.7. Обеспечение исполнения обязательств по договорам, заключенным Товариществом;</w:t>
      </w:r>
    </w:p>
    <w:p w:rsidR="00D12247" w:rsidRDefault="007D73C3">
      <w:pPr>
        <w:pStyle w:val="aa"/>
        <w:spacing w:before="280" w:after="280"/>
        <w:rPr>
          <w:color w:val="000000"/>
          <w:sz w:val="27"/>
          <w:szCs w:val="27"/>
        </w:rPr>
      </w:pPr>
      <w:r>
        <w:rPr>
          <w:color w:val="000000"/>
          <w:sz w:val="27"/>
          <w:szCs w:val="27"/>
        </w:rPr>
        <w:t>12.8.2.7.8.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D12247" w:rsidRDefault="007D73C3">
      <w:pPr>
        <w:pStyle w:val="aa"/>
        <w:spacing w:before="280" w:after="280"/>
        <w:rPr>
          <w:color w:val="000000"/>
          <w:sz w:val="27"/>
          <w:szCs w:val="27"/>
        </w:rPr>
      </w:pPr>
      <w:r>
        <w:rPr>
          <w:color w:val="000000"/>
          <w:sz w:val="27"/>
          <w:szCs w:val="27"/>
        </w:rPr>
        <w:t>12.8.2.7.9.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D12247" w:rsidRDefault="007D73C3">
      <w:pPr>
        <w:pStyle w:val="aa"/>
        <w:spacing w:before="280" w:after="280"/>
        <w:rPr>
          <w:color w:val="000000"/>
          <w:sz w:val="27"/>
          <w:szCs w:val="27"/>
        </w:rPr>
      </w:pPr>
      <w:r>
        <w:rPr>
          <w:color w:val="000000"/>
          <w:sz w:val="27"/>
          <w:szCs w:val="27"/>
        </w:rPr>
        <w:t>12.8.2.7.10.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D12247" w:rsidRDefault="007D73C3">
      <w:pPr>
        <w:pStyle w:val="aa"/>
        <w:spacing w:before="280" w:after="280"/>
        <w:rPr>
          <w:color w:val="000000"/>
          <w:sz w:val="27"/>
          <w:szCs w:val="27"/>
        </w:rPr>
      </w:pPr>
      <w:r>
        <w:rPr>
          <w:color w:val="000000"/>
          <w:sz w:val="27"/>
          <w:szCs w:val="27"/>
        </w:rPr>
        <w:t>12.8.2.7.11. Обеспечение ведения делопроизводства в Товариществе и содержание архива в Товариществе;</w:t>
      </w:r>
    </w:p>
    <w:p w:rsidR="00D12247" w:rsidRDefault="007D73C3">
      <w:pPr>
        <w:pStyle w:val="aa"/>
        <w:spacing w:before="280" w:after="280"/>
        <w:rPr>
          <w:color w:val="000000"/>
          <w:sz w:val="27"/>
          <w:szCs w:val="27"/>
        </w:rPr>
      </w:pPr>
      <w:r>
        <w:rPr>
          <w:color w:val="000000"/>
          <w:sz w:val="27"/>
          <w:szCs w:val="27"/>
        </w:rPr>
        <w:t>12.8.2.7.12. Контроль за своевременным внесением взносов и платы, предусмотренных настоящим Уставом, обращение в суд за взысканием задолженности по уплате взносов или платы;</w:t>
      </w:r>
    </w:p>
    <w:p w:rsidR="00D12247" w:rsidRDefault="007D73C3">
      <w:pPr>
        <w:pStyle w:val="aa"/>
        <w:spacing w:before="280" w:after="280"/>
        <w:rPr>
          <w:color w:val="000000"/>
          <w:sz w:val="27"/>
          <w:szCs w:val="27"/>
        </w:rPr>
      </w:pPr>
      <w:r>
        <w:rPr>
          <w:color w:val="000000"/>
          <w:sz w:val="27"/>
          <w:szCs w:val="27"/>
        </w:rPr>
        <w:lastRenderedPageBreak/>
        <w:t>12. 8.7.2.13. Рассмотрение заявлений членов Товарищества;</w:t>
      </w:r>
    </w:p>
    <w:p w:rsidR="00D12247" w:rsidRDefault="007D73C3">
      <w:pPr>
        <w:pStyle w:val="aa"/>
        <w:spacing w:before="280" w:after="280"/>
        <w:rPr>
          <w:color w:val="000000"/>
          <w:sz w:val="27"/>
          <w:szCs w:val="27"/>
        </w:rPr>
      </w:pPr>
      <w:r>
        <w:rPr>
          <w:color w:val="000000"/>
          <w:sz w:val="27"/>
          <w:szCs w:val="27"/>
        </w:rPr>
        <w:t>12.8.2.7.14.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D12247" w:rsidRDefault="007D73C3">
      <w:pPr>
        <w:pStyle w:val="aa"/>
        <w:spacing w:before="280" w:after="280"/>
        <w:rPr>
          <w:color w:val="000000"/>
          <w:sz w:val="27"/>
          <w:szCs w:val="27"/>
        </w:rPr>
      </w:pPr>
      <w:r>
        <w:rPr>
          <w:color w:val="000000"/>
          <w:sz w:val="27"/>
          <w:szCs w:val="27"/>
        </w:rPr>
        <w:t>12.8.2.7.15. Подготовка финансово-экономического обоснования размера взносов, вносимых членами Товарищества, и размера платы, вносимой лицами, ведущими садоводство без участия в Товариществе;</w:t>
      </w:r>
    </w:p>
    <w:p w:rsidR="00D12247" w:rsidRDefault="007D73C3">
      <w:pPr>
        <w:pStyle w:val="aa"/>
        <w:spacing w:before="280" w:after="280"/>
        <w:rPr>
          <w:color w:val="000000"/>
          <w:sz w:val="27"/>
          <w:szCs w:val="27"/>
        </w:rPr>
      </w:pPr>
      <w:r>
        <w:rPr>
          <w:color w:val="000000"/>
          <w:sz w:val="27"/>
          <w:szCs w:val="27"/>
        </w:rPr>
        <w:t>12.8.2.7.16. Подготовка финансово-экономического обоснования, а также порядка и условий предоставления льгот по уплате взносов и вынесение из</w:t>
      </w:r>
      <w:r w:rsidR="00E17461" w:rsidRPr="00E17461">
        <w:rPr>
          <w:color w:val="000000"/>
          <w:sz w:val="27"/>
          <w:szCs w:val="27"/>
        </w:rPr>
        <w:t xml:space="preserve"> </w:t>
      </w:r>
      <w:r>
        <w:rPr>
          <w:color w:val="000000"/>
          <w:sz w:val="27"/>
          <w:szCs w:val="27"/>
        </w:rPr>
        <w:t>на рассмотрение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12.8.2.7.17. Принятие решения о привлечении лиц или организаций, оказывающих юридические услуги, в случае необходимости получения квалифицированной юридической помощи, с оплатой таких услуг за счет средств Товарищества;</w:t>
      </w:r>
    </w:p>
    <w:p w:rsidR="00D12247" w:rsidRDefault="007D73C3">
      <w:pPr>
        <w:pStyle w:val="aa"/>
        <w:spacing w:before="280" w:after="280"/>
        <w:rPr>
          <w:color w:val="000000"/>
          <w:sz w:val="27"/>
          <w:szCs w:val="27"/>
        </w:rPr>
      </w:pPr>
      <w:r>
        <w:rPr>
          <w:color w:val="000000"/>
          <w:sz w:val="27"/>
          <w:szCs w:val="27"/>
        </w:rPr>
        <w:t>12.8.2.7.18. Принятие иных решений, необходимых для достижения целей деятельности Товарищества, за исключением решений, отнесенных федеральным законом и настоящим Уставом к полномочиям иных органов Товарищества.</w:t>
      </w:r>
    </w:p>
    <w:p w:rsidR="00D12247" w:rsidRDefault="007D73C3">
      <w:pPr>
        <w:pStyle w:val="aa"/>
        <w:spacing w:before="280" w:after="280"/>
        <w:rPr>
          <w:color w:val="000000"/>
          <w:sz w:val="27"/>
          <w:szCs w:val="27"/>
        </w:rPr>
      </w:pPr>
      <w:r>
        <w:rPr>
          <w:color w:val="000000"/>
          <w:sz w:val="27"/>
          <w:szCs w:val="27"/>
        </w:rPr>
        <w:t>12.8.2.8. Протоколы заседаний Правления Товарищества подписывает Председатель Товарищества. Протоколы заверяются печатью Товарищества и хранятся в делах Товарищества не менее 49 лет.</w:t>
      </w:r>
    </w:p>
    <w:p w:rsidR="00D12247" w:rsidRDefault="007D73C3">
      <w:pPr>
        <w:pStyle w:val="aa"/>
        <w:spacing w:before="280" w:after="280"/>
        <w:rPr>
          <w:color w:val="000000"/>
          <w:sz w:val="27"/>
          <w:szCs w:val="27"/>
        </w:rPr>
      </w:pPr>
      <w:r>
        <w:rPr>
          <w:color w:val="000000"/>
          <w:sz w:val="27"/>
          <w:szCs w:val="27"/>
        </w:rPr>
        <w:t xml:space="preserve">12.8.3. </w:t>
      </w:r>
      <w:r>
        <w:rPr>
          <w:b/>
          <w:color w:val="000000"/>
          <w:sz w:val="27"/>
          <w:szCs w:val="27"/>
        </w:rPr>
        <w:t>Председатель Товарищества</w:t>
      </w:r>
      <w:r>
        <w:rPr>
          <w:color w:val="000000"/>
          <w:sz w:val="27"/>
          <w:szCs w:val="27"/>
        </w:rPr>
        <w:t>.</w:t>
      </w:r>
    </w:p>
    <w:p w:rsidR="00D12247" w:rsidRDefault="007D73C3">
      <w:pPr>
        <w:pStyle w:val="aa"/>
        <w:spacing w:before="280" w:after="280"/>
        <w:rPr>
          <w:color w:val="000000"/>
          <w:sz w:val="27"/>
          <w:szCs w:val="27"/>
        </w:rPr>
      </w:pPr>
      <w:r>
        <w:rPr>
          <w:color w:val="000000"/>
          <w:sz w:val="27"/>
          <w:szCs w:val="27"/>
        </w:rPr>
        <w:t>12.8.3.1. Правление Товарищества возглавляет его Председатель, избранный на Общем собрании членов Товарищества сроком на 5 (пять) лет. Председатель Товарищества при осуществлении своих прав и 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 и разумно.</w:t>
      </w:r>
    </w:p>
    <w:p w:rsidR="00D12247" w:rsidRDefault="007D73C3">
      <w:pPr>
        <w:pStyle w:val="aa"/>
        <w:spacing w:before="280" w:after="280"/>
        <w:rPr>
          <w:color w:val="000000"/>
          <w:sz w:val="27"/>
          <w:szCs w:val="27"/>
        </w:rPr>
      </w:pPr>
      <w:r>
        <w:rPr>
          <w:color w:val="000000"/>
          <w:sz w:val="27"/>
          <w:szCs w:val="27"/>
        </w:rPr>
        <w:t>12.8.3.2. 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организациями и физическими лицами.</w:t>
      </w:r>
    </w:p>
    <w:p w:rsidR="00D12247" w:rsidRDefault="007D73C3">
      <w:pPr>
        <w:pStyle w:val="aa"/>
        <w:spacing w:before="280" w:after="280"/>
        <w:rPr>
          <w:color w:val="000000"/>
          <w:sz w:val="27"/>
          <w:szCs w:val="27"/>
        </w:rPr>
      </w:pPr>
      <w:r>
        <w:rPr>
          <w:color w:val="000000"/>
          <w:sz w:val="27"/>
          <w:szCs w:val="27"/>
        </w:rPr>
        <w:t>12.8.3.3. Председатель Товарищества при несогласии с решением Правления вправе обжаловать данное решение на Общем собрании членов Товарищества или в судебном порядке.</w:t>
      </w:r>
    </w:p>
    <w:p w:rsidR="00D12247" w:rsidRDefault="007D73C3">
      <w:pPr>
        <w:pStyle w:val="aa"/>
        <w:spacing w:before="280" w:after="280"/>
        <w:rPr>
          <w:color w:val="000000"/>
          <w:sz w:val="27"/>
          <w:szCs w:val="27"/>
        </w:rPr>
      </w:pPr>
      <w:r>
        <w:rPr>
          <w:color w:val="000000"/>
          <w:sz w:val="27"/>
          <w:szCs w:val="27"/>
        </w:rPr>
        <w:lastRenderedPageBreak/>
        <w:t>12.8.3.4. Председатель Товарищества несет ответственность перед Товариществом за убытки, причиненные Товариществу его действиями (бездействием).</w:t>
      </w:r>
    </w:p>
    <w:p w:rsidR="00D12247" w:rsidRDefault="007D73C3">
      <w:pPr>
        <w:pStyle w:val="aa"/>
        <w:spacing w:before="280" w:after="280"/>
        <w:rPr>
          <w:color w:val="000000"/>
          <w:sz w:val="27"/>
          <w:szCs w:val="27"/>
        </w:rPr>
      </w:pPr>
      <w:r>
        <w:rPr>
          <w:color w:val="000000"/>
          <w:sz w:val="27"/>
          <w:szCs w:val="27"/>
        </w:rPr>
        <w:t>12.8.3.5. Председатель Товарищества действует без доверенности от имени Товарищества, в том числе:</w:t>
      </w:r>
    </w:p>
    <w:p w:rsidR="00D12247" w:rsidRDefault="007D73C3">
      <w:pPr>
        <w:pStyle w:val="aa"/>
        <w:spacing w:before="280" w:after="280"/>
        <w:rPr>
          <w:color w:val="000000"/>
          <w:sz w:val="27"/>
          <w:szCs w:val="27"/>
        </w:rPr>
      </w:pPr>
      <w:r>
        <w:rPr>
          <w:color w:val="000000"/>
          <w:sz w:val="27"/>
          <w:szCs w:val="27"/>
        </w:rPr>
        <w:t>12.8.3.5.1. Председательствует на заседаниях Правления Товарищества;</w:t>
      </w:r>
    </w:p>
    <w:p w:rsidR="00D12247" w:rsidRDefault="007D73C3">
      <w:pPr>
        <w:pStyle w:val="aa"/>
        <w:spacing w:before="280" w:after="280"/>
        <w:rPr>
          <w:color w:val="000000"/>
          <w:sz w:val="27"/>
          <w:szCs w:val="27"/>
        </w:rPr>
      </w:pPr>
      <w:r>
        <w:rPr>
          <w:color w:val="000000"/>
          <w:sz w:val="27"/>
          <w:szCs w:val="27"/>
        </w:rPr>
        <w:t>12.8.3.5.2. Имеет право первой подписи под финансовыми документами, которые в соответствии с настоящим Уставом не подлежат обязательному одобрению Правлением Товарищества или Общим собранием членов Товарищества;</w:t>
      </w:r>
    </w:p>
    <w:p w:rsidR="00D12247" w:rsidRDefault="007D73C3">
      <w:pPr>
        <w:pStyle w:val="aa"/>
        <w:spacing w:before="280" w:after="280"/>
        <w:rPr>
          <w:color w:val="000000"/>
          <w:sz w:val="27"/>
          <w:szCs w:val="27"/>
        </w:rPr>
      </w:pPr>
      <w:r>
        <w:rPr>
          <w:color w:val="000000"/>
          <w:sz w:val="27"/>
          <w:szCs w:val="27"/>
        </w:rPr>
        <w:t>12.8.3.5.3.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12247" w:rsidRDefault="007D73C3">
      <w:pPr>
        <w:pStyle w:val="aa"/>
        <w:spacing w:before="280" w:after="280"/>
        <w:rPr>
          <w:color w:val="000000"/>
          <w:sz w:val="27"/>
          <w:szCs w:val="27"/>
        </w:rPr>
      </w:pPr>
      <w:r>
        <w:rPr>
          <w:color w:val="000000"/>
          <w:sz w:val="27"/>
          <w:szCs w:val="27"/>
        </w:rPr>
        <w:t>12.8.3.5.4. Заключает сделки, совершает  операции по банковским счетам, в том числе на основании решений Общего собрания членов Товарищества и Правления Товарищества.</w:t>
      </w:r>
    </w:p>
    <w:p w:rsidR="00D12247" w:rsidRDefault="007D73C3">
      <w:pPr>
        <w:pStyle w:val="aa"/>
        <w:spacing w:before="280" w:after="280"/>
        <w:rPr>
          <w:color w:val="000000"/>
          <w:sz w:val="27"/>
          <w:szCs w:val="27"/>
        </w:rPr>
      </w:pPr>
      <w:r>
        <w:rPr>
          <w:color w:val="000000"/>
          <w:sz w:val="27"/>
          <w:szCs w:val="27"/>
        </w:rPr>
        <w:t>12.8.3.5.5.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12247" w:rsidRDefault="007D73C3">
      <w:pPr>
        <w:pStyle w:val="aa"/>
        <w:spacing w:before="280" w:after="280"/>
        <w:rPr>
          <w:color w:val="000000"/>
          <w:sz w:val="27"/>
          <w:szCs w:val="27"/>
        </w:rPr>
      </w:pPr>
      <w:r>
        <w:rPr>
          <w:color w:val="000000"/>
          <w:sz w:val="27"/>
          <w:szCs w:val="27"/>
        </w:rPr>
        <w:t>12.8.3.5.6. Выдает доверенности без права передоверия;</w:t>
      </w:r>
    </w:p>
    <w:p w:rsidR="00D12247" w:rsidRDefault="007D73C3">
      <w:pPr>
        <w:pStyle w:val="aa"/>
        <w:spacing w:before="280" w:after="280"/>
        <w:rPr>
          <w:color w:val="000000"/>
          <w:sz w:val="27"/>
          <w:szCs w:val="27"/>
        </w:rPr>
      </w:pPr>
      <w:r>
        <w:rPr>
          <w:color w:val="000000"/>
          <w:sz w:val="27"/>
          <w:szCs w:val="27"/>
        </w:rPr>
        <w:t>12.8.3.5.7.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12247" w:rsidRDefault="007D73C3">
      <w:pPr>
        <w:pStyle w:val="aa"/>
        <w:spacing w:before="280" w:after="280"/>
        <w:rPr>
          <w:color w:val="000000"/>
          <w:sz w:val="27"/>
          <w:szCs w:val="27"/>
        </w:rPr>
      </w:pPr>
      <w:r>
        <w:rPr>
          <w:color w:val="000000"/>
          <w:sz w:val="27"/>
          <w:szCs w:val="27"/>
        </w:rPr>
        <w:t>12.8.3.5.8. Рассматривает заявления членов Товарищества.</w:t>
      </w:r>
    </w:p>
    <w:p w:rsidR="00D12247" w:rsidRDefault="007D73C3">
      <w:pPr>
        <w:pStyle w:val="aa"/>
        <w:spacing w:before="280" w:after="280"/>
        <w:rPr>
          <w:color w:val="000000"/>
          <w:sz w:val="27"/>
          <w:szCs w:val="27"/>
        </w:rPr>
      </w:pPr>
      <w:r>
        <w:rPr>
          <w:color w:val="000000"/>
          <w:sz w:val="27"/>
          <w:szCs w:val="27"/>
        </w:rPr>
        <w:t>12.8.3.5.9. В соответствии с настоящим Уставом исполняет другие необходимые для обеспечения деятельности Товарищества полномочия, за исключением полномочий исполнение которых относится к исключительной компетенции иных органов Товарищества.</w:t>
      </w:r>
    </w:p>
    <w:p w:rsidR="00D12247" w:rsidRDefault="007D73C3">
      <w:pPr>
        <w:pStyle w:val="aa"/>
        <w:spacing w:before="280" w:after="280"/>
        <w:rPr>
          <w:color w:val="000000"/>
          <w:sz w:val="27"/>
          <w:szCs w:val="27"/>
        </w:rPr>
      </w:pPr>
      <w:r>
        <w:rPr>
          <w:color w:val="000000"/>
          <w:sz w:val="27"/>
          <w:szCs w:val="27"/>
        </w:rPr>
        <w:t>12.8.3.6. Председатель Товарищества действует до даты избрания нового Председателя.</w:t>
      </w:r>
    </w:p>
    <w:p w:rsidR="00D12247" w:rsidRDefault="007D73C3">
      <w:pPr>
        <w:pStyle w:val="aa"/>
        <w:spacing w:before="280" w:after="280"/>
        <w:rPr>
          <w:color w:val="000000"/>
          <w:sz w:val="27"/>
          <w:szCs w:val="27"/>
        </w:rPr>
      </w:pPr>
      <w:r>
        <w:rPr>
          <w:color w:val="000000"/>
          <w:sz w:val="27"/>
          <w:szCs w:val="27"/>
        </w:rPr>
        <w:t>12.8.3.7. Председатель Товарищества, полномочия которого истекли в связи с избранием нового Председателя, обязан в течение 3 (трех) рабочих дней со дня прекращения полномочий передать вновь избранному Председателю документы Товарищества (включая электронные базы данных, сведения для доступа к</w:t>
      </w:r>
      <w:r w:rsidR="00E17461" w:rsidRPr="00E17461">
        <w:rPr>
          <w:color w:val="000000"/>
          <w:sz w:val="27"/>
          <w:szCs w:val="27"/>
        </w:rPr>
        <w:t xml:space="preserve"> </w:t>
      </w:r>
      <w:r>
        <w:rPr>
          <w:color w:val="000000"/>
          <w:sz w:val="27"/>
          <w:szCs w:val="27"/>
        </w:rPr>
        <w:t xml:space="preserve">таким базам данных), его печать, материальные ценности, электронные </w:t>
      </w:r>
      <w:r>
        <w:rPr>
          <w:color w:val="000000"/>
          <w:sz w:val="27"/>
          <w:szCs w:val="27"/>
        </w:rPr>
        <w:lastRenderedPageBreak/>
        <w:t>носители информации, архив Товарищества. В целях, предусмотренных настоящим пунктом, Председатель Товарищества, полномочия которого истекли, обязан самостоятельно обратиться в адрес вновь избранного Председателя или в адрес Правления Товарищества для согласования порядка передачи документов и материальных ценностей.</w:t>
      </w:r>
    </w:p>
    <w:p w:rsidR="00D12247" w:rsidRDefault="007D73C3">
      <w:pPr>
        <w:pStyle w:val="aa"/>
        <w:spacing w:before="280" w:after="280"/>
        <w:rPr>
          <w:color w:val="000000"/>
          <w:sz w:val="27"/>
          <w:szCs w:val="27"/>
        </w:rPr>
      </w:pPr>
      <w:r>
        <w:rPr>
          <w:b/>
          <w:color w:val="000000"/>
          <w:sz w:val="27"/>
          <w:szCs w:val="27"/>
        </w:rPr>
        <w:t xml:space="preserve">12.9  </w:t>
      </w:r>
      <w:r>
        <w:rPr>
          <w:b/>
          <w:color w:val="000000"/>
          <w:sz w:val="28"/>
          <w:szCs w:val="27"/>
        </w:rPr>
        <w:t>Ревизионная комиссия (ревизор) Товарищества</w:t>
      </w:r>
    </w:p>
    <w:p w:rsidR="00D12247" w:rsidRDefault="007D73C3">
      <w:pPr>
        <w:pStyle w:val="aa"/>
        <w:spacing w:before="280" w:after="280"/>
        <w:rPr>
          <w:color w:val="000000"/>
          <w:sz w:val="27"/>
          <w:szCs w:val="27"/>
        </w:rPr>
      </w:pPr>
      <w:r>
        <w:rPr>
          <w:color w:val="000000"/>
          <w:sz w:val="27"/>
          <w:szCs w:val="27"/>
        </w:rPr>
        <w:t>12.9.1. Контроль за финансово-хозяйственной деятельностью Товарищества, в том числе деятельностью его Председателя и Правления, осуществляет ревизионная комиссия (ревизор), избранная Общим собранием членов Товарищества из их числа в составе одного (ревизор) или не менее чем трех (ревизионная комиссия) человек на срок 5 (пять) лет.</w:t>
      </w:r>
    </w:p>
    <w:p w:rsidR="00D12247" w:rsidRDefault="007D73C3">
      <w:pPr>
        <w:pStyle w:val="aa"/>
        <w:spacing w:before="280" w:after="280"/>
        <w:rPr>
          <w:color w:val="000000"/>
          <w:sz w:val="27"/>
          <w:szCs w:val="27"/>
        </w:rPr>
      </w:pPr>
      <w:r>
        <w:rPr>
          <w:color w:val="000000"/>
          <w:sz w:val="27"/>
          <w:szCs w:val="27"/>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D12247" w:rsidRDefault="007D73C3">
      <w:pPr>
        <w:pStyle w:val="aa"/>
        <w:spacing w:before="280" w:after="280"/>
        <w:rPr>
          <w:color w:val="000000"/>
          <w:sz w:val="27"/>
          <w:szCs w:val="27"/>
        </w:rPr>
      </w:pPr>
      <w:r>
        <w:rPr>
          <w:color w:val="000000"/>
          <w:sz w:val="27"/>
          <w:szCs w:val="27"/>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w:t>
      </w:r>
    </w:p>
    <w:p w:rsidR="00D12247" w:rsidRDefault="007D73C3">
      <w:pPr>
        <w:pStyle w:val="aa"/>
        <w:spacing w:before="280" w:after="280"/>
        <w:rPr>
          <w:color w:val="000000"/>
          <w:sz w:val="27"/>
          <w:szCs w:val="27"/>
        </w:rPr>
      </w:pPr>
      <w:r>
        <w:rPr>
          <w:color w:val="000000"/>
          <w:sz w:val="27"/>
          <w:szCs w:val="27"/>
        </w:rPr>
        <w:t>Ревизионная комиссия избирает из своего состава председателя. Председатель комиссии может быть избран на Общем собрании членов Товарищества.</w:t>
      </w:r>
    </w:p>
    <w:p w:rsidR="00D12247" w:rsidRDefault="007D73C3">
      <w:pPr>
        <w:pStyle w:val="aa"/>
        <w:spacing w:before="280" w:after="280"/>
        <w:rPr>
          <w:color w:val="000000"/>
          <w:sz w:val="27"/>
          <w:szCs w:val="27"/>
        </w:rPr>
      </w:pPr>
      <w:r>
        <w:rPr>
          <w:color w:val="000000"/>
          <w:sz w:val="27"/>
          <w:szCs w:val="27"/>
        </w:rPr>
        <w:t>12.9.2. Члены ревизионной комиссии (ревизор) Товарищества несут ответственность за ненадлежащее выполнение обязанностей, предусмотренных федеральным законом и настоящим Уставом.</w:t>
      </w:r>
    </w:p>
    <w:p w:rsidR="00D12247" w:rsidRDefault="007D73C3">
      <w:pPr>
        <w:pStyle w:val="aa"/>
        <w:spacing w:before="280" w:after="280"/>
        <w:rPr>
          <w:color w:val="000000"/>
          <w:sz w:val="27"/>
          <w:szCs w:val="27"/>
        </w:rPr>
      </w:pPr>
      <w:r>
        <w:rPr>
          <w:color w:val="000000"/>
          <w:sz w:val="27"/>
          <w:szCs w:val="27"/>
        </w:rPr>
        <w:t>12.9.3. Ревизионная комиссия (ревизор) Товарищества обязана:</w:t>
      </w:r>
    </w:p>
    <w:p w:rsidR="00D12247" w:rsidRDefault="007D73C3">
      <w:pPr>
        <w:pStyle w:val="aa"/>
        <w:spacing w:before="280" w:after="280"/>
        <w:rPr>
          <w:color w:val="000000"/>
          <w:sz w:val="27"/>
          <w:szCs w:val="27"/>
        </w:rPr>
      </w:pPr>
      <w:r>
        <w:rPr>
          <w:color w:val="000000"/>
          <w:sz w:val="27"/>
          <w:szCs w:val="27"/>
        </w:rPr>
        <w:t>12.9.3.1.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D12247" w:rsidRDefault="007D73C3">
      <w:pPr>
        <w:pStyle w:val="aa"/>
        <w:spacing w:before="280" w:after="280"/>
        <w:rPr>
          <w:color w:val="000000"/>
          <w:sz w:val="27"/>
          <w:szCs w:val="27"/>
        </w:rPr>
      </w:pPr>
      <w:r>
        <w:rPr>
          <w:color w:val="000000"/>
          <w:sz w:val="27"/>
          <w:szCs w:val="27"/>
        </w:rPr>
        <w:t>12.9.3.2.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12.9.3.3. Отчитываться об итогах ревизии перед Общим собранием членов Товарищества с представлением предложений об устранении выявленных нарушений;</w:t>
      </w:r>
    </w:p>
    <w:p w:rsidR="00D12247" w:rsidRDefault="007D73C3">
      <w:pPr>
        <w:pStyle w:val="aa"/>
        <w:spacing w:before="280" w:after="280"/>
        <w:rPr>
          <w:color w:val="000000"/>
          <w:sz w:val="27"/>
          <w:szCs w:val="27"/>
        </w:rPr>
      </w:pPr>
      <w:r>
        <w:rPr>
          <w:color w:val="000000"/>
          <w:sz w:val="27"/>
          <w:szCs w:val="27"/>
        </w:rPr>
        <w:t>12.9.3.4. Сообщать Общему собранию членов Товарищества обо всех выявленных нарушениях в деятельности органов Товарищества;</w:t>
      </w:r>
    </w:p>
    <w:p w:rsidR="00D12247" w:rsidRDefault="007D73C3">
      <w:pPr>
        <w:pStyle w:val="aa"/>
        <w:spacing w:before="280" w:after="280"/>
        <w:rPr>
          <w:color w:val="000000"/>
          <w:sz w:val="27"/>
          <w:szCs w:val="27"/>
        </w:rPr>
      </w:pPr>
      <w:r>
        <w:rPr>
          <w:color w:val="000000"/>
          <w:sz w:val="27"/>
          <w:szCs w:val="27"/>
        </w:rPr>
        <w:lastRenderedPageBreak/>
        <w:t>12.9.3.5. Осуществлять проверку своевременного рассмотрения Правлением Товарищества или его Председателем заявлений членов Товарищества.</w:t>
      </w:r>
    </w:p>
    <w:p w:rsidR="00D12247" w:rsidRDefault="007D73C3">
      <w:pPr>
        <w:pStyle w:val="aa"/>
        <w:spacing w:before="280" w:after="280"/>
        <w:rPr>
          <w:color w:val="000000"/>
          <w:sz w:val="27"/>
          <w:szCs w:val="27"/>
        </w:rPr>
      </w:pPr>
      <w:r>
        <w:rPr>
          <w:color w:val="000000"/>
          <w:sz w:val="27"/>
          <w:szCs w:val="27"/>
        </w:rPr>
        <w:t>12.9.4. Ревизионная комиссия (ревизор) в пределах своих полномочий вправе созвать внеочередное Общее собрание членов Товарищества.</w:t>
      </w:r>
    </w:p>
    <w:p w:rsidR="00D12247" w:rsidRDefault="007D73C3">
      <w:pPr>
        <w:pStyle w:val="aa"/>
        <w:spacing w:before="280" w:after="280"/>
        <w:rPr>
          <w:b/>
          <w:color w:val="000000"/>
          <w:sz w:val="28"/>
          <w:szCs w:val="27"/>
        </w:rPr>
      </w:pPr>
      <w:r>
        <w:rPr>
          <w:b/>
          <w:color w:val="000000"/>
          <w:sz w:val="28"/>
          <w:szCs w:val="27"/>
        </w:rPr>
        <w:t>13. Предоставление информации о деятельности Товарищества</w:t>
      </w:r>
    </w:p>
    <w:p w:rsidR="00D12247" w:rsidRDefault="007D73C3">
      <w:pPr>
        <w:pStyle w:val="aa"/>
        <w:spacing w:before="280" w:after="280"/>
        <w:rPr>
          <w:color w:val="000000"/>
          <w:sz w:val="27"/>
          <w:szCs w:val="27"/>
        </w:rPr>
      </w:pPr>
      <w:r>
        <w:rPr>
          <w:color w:val="000000"/>
          <w:sz w:val="27"/>
          <w:szCs w:val="27"/>
        </w:rPr>
        <w:t>13.1. Членам Товарищества и лицам, ведущим садоводство без участия в Товариществе, по их требованию должны предоставляться для ознакомления:</w:t>
      </w:r>
    </w:p>
    <w:p w:rsidR="00D12247" w:rsidRDefault="007D73C3">
      <w:pPr>
        <w:pStyle w:val="aa"/>
        <w:spacing w:before="280" w:after="280"/>
        <w:rPr>
          <w:color w:val="000000"/>
          <w:sz w:val="27"/>
          <w:szCs w:val="27"/>
        </w:rPr>
      </w:pPr>
      <w:r>
        <w:rPr>
          <w:color w:val="000000"/>
          <w:sz w:val="27"/>
          <w:szCs w:val="27"/>
        </w:rPr>
        <w:t>13.1.1. Устав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rsidR="00D12247" w:rsidRDefault="007D73C3">
      <w:pPr>
        <w:pStyle w:val="aa"/>
        <w:spacing w:before="280" w:after="280"/>
        <w:rPr>
          <w:color w:val="000000"/>
          <w:sz w:val="27"/>
          <w:szCs w:val="27"/>
        </w:rPr>
      </w:pPr>
      <w:r>
        <w:rPr>
          <w:color w:val="000000"/>
          <w:sz w:val="27"/>
          <w:szCs w:val="27"/>
        </w:rPr>
        <w:t>13.1.2. 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rsidR="00D12247" w:rsidRDefault="007D73C3">
      <w:pPr>
        <w:pStyle w:val="aa"/>
        <w:spacing w:before="280" w:after="280"/>
        <w:rPr>
          <w:color w:val="000000"/>
          <w:sz w:val="27"/>
          <w:szCs w:val="27"/>
        </w:rPr>
      </w:pPr>
      <w:r>
        <w:rPr>
          <w:color w:val="000000"/>
          <w:sz w:val="27"/>
          <w:szCs w:val="27"/>
        </w:rPr>
        <w:t>13.1.3. Заключения ревизионной комиссии (ревизора) Товарищества;</w:t>
      </w:r>
    </w:p>
    <w:p w:rsidR="00D12247" w:rsidRDefault="007D73C3">
      <w:pPr>
        <w:pStyle w:val="aa"/>
        <w:spacing w:before="280" w:after="280"/>
        <w:rPr>
          <w:color w:val="000000"/>
          <w:sz w:val="27"/>
          <w:szCs w:val="27"/>
        </w:rPr>
      </w:pPr>
      <w:r>
        <w:rPr>
          <w:color w:val="000000"/>
          <w:sz w:val="27"/>
          <w:szCs w:val="27"/>
        </w:rPr>
        <w:t>13.1.4. Документы, подтверждающие права Товарищества на имущество, отражаемое на его балансе;</w:t>
      </w:r>
    </w:p>
    <w:p w:rsidR="00D12247" w:rsidRDefault="007D73C3">
      <w:pPr>
        <w:pStyle w:val="aa"/>
        <w:spacing w:before="280" w:after="280"/>
        <w:rPr>
          <w:color w:val="000000"/>
          <w:sz w:val="27"/>
          <w:szCs w:val="27"/>
        </w:rPr>
      </w:pPr>
      <w:r>
        <w:rPr>
          <w:color w:val="000000"/>
          <w:sz w:val="27"/>
          <w:szCs w:val="27"/>
        </w:rPr>
        <w:t>13.1.5. 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p>
    <w:p w:rsidR="00D12247" w:rsidRDefault="007D73C3">
      <w:pPr>
        <w:pStyle w:val="aa"/>
        <w:spacing w:before="280" w:after="280"/>
        <w:rPr>
          <w:color w:val="000000"/>
          <w:sz w:val="27"/>
          <w:szCs w:val="27"/>
        </w:rPr>
      </w:pPr>
      <w:r>
        <w:rPr>
          <w:color w:val="000000"/>
          <w:sz w:val="27"/>
          <w:szCs w:val="27"/>
        </w:rPr>
        <w:t>13.1.6. Финансово-экономическое обоснование размера взносов;</w:t>
      </w:r>
    </w:p>
    <w:p w:rsidR="00D12247" w:rsidRDefault="007D73C3">
      <w:pPr>
        <w:pStyle w:val="aa"/>
        <w:spacing w:before="280" w:after="280"/>
        <w:rPr>
          <w:color w:val="000000"/>
          <w:sz w:val="27"/>
          <w:szCs w:val="27"/>
        </w:rPr>
      </w:pPr>
      <w:r>
        <w:rPr>
          <w:color w:val="000000"/>
          <w:sz w:val="27"/>
          <w:szCs w:val="27"/>
        </w:rPr>
        <w:t>13.1.7. Документы, предусмотренные федеральным законом, настоящим Уставом и решениями Общего собрания членов Товарищества.</w:t>
      </w:r>
    </w:p>
    <w:p w:rsidR="00D12247" w:rsidRDefault="007D73C3">
      <w:pPr>
        <w:pStyle w:val="aa"/>
        <w:spacing w:before="280" w:after="280"/>
        <w:rPr>
          <w:color w:val="000000"/>
          <w:sz w:val="27"/>
          <w:szCs w:val="27"/>
        </w:rPr>
      </w:pPr>
      <w:r>
        <w:rPr>
          <w:color w:val="000000"/>
          <w:sz w:val="27"/>
          <w:szCs w:val="27"/>
        </w:rPr>
        <w:t>13.2. Документы, указанные в пункте 13.1 настоящего Устава, могут быть размещены в сети «Интернет» в виде их электронных образов способом, обеспечивающим беспрепятственный доступ к ним любого заинтересованного лица. Факт размещения таких документов, адрес веб-страницы в сети Интернет, дата и время размещения подлежат удостоверению подписями комиссии в составе Председателя и председателя ревизионной комиссии (ревизора) Товарищества. Адрес веб-страницы в сети «Интернет», на которой размещаются электронные образы документов, определяется решением Правления и должен быть доведен до сведения заинтересованных лиц путем опубликования и последующего постоянного размещения соответствующих сведений на информационном щите Товарищества.</w:t>
      </w:r>
    </w:p>
    <w:p w:rsidR="00D12247" w:rsidRDefault="007D73C3">
      <w:pPr>
        <w:pStyle w:val="aa"/>
        <w:spacing w:before="280" w:after="280"/>
        <w:rPr>
          <w:color w:val="000000"/>
          <w:sz w:val="27"/>
          <w:szCs w:val="27"/>
        </w:rPr>
      </w:pPr>
      <w:r>
        <w:rPr>
          <w:color w:val="000000"/>
          <w:sz w:val="27"/>
          <w:szCs w:val="27"/>
        </w:rPr>
        <w:t xml:space="preserve">13.3. Документы Товарищества, размещенные с соблюдением требований, установленных пунктами 13.1 и 13.2. настоящего Устава, считаются </w:t>
      </w:r>
      <w:r>
        <w:rPr>
          <w:color w:val="000000"/>
          <w:sz w:val="27"/>
          <w:szCs w:val="27"/>
        </w:rPr>
        <w:lastRenderedPageBreak/>
        <w:t>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 указанному адресу веб-страницы в сети «Интернет».</w:t>
      </w:r>
    </w:p>
    <w:p w:rsidR="00D12247" w:rsidRDefault="007D73C3">
      <w:pPr>
        <w:pStyle w:val="aa"/>
        <w:spacing w:before="280" w:after="280"/>
        <w:rPr>
          <w:color w:val="000000"/>
          <w:sz w:val="27"/>
          <w:szCs w:val="27"/>
        </w:rPr>
      </w:pPr>
      <w:r>
        <w:rPr>
          <w:color w:val="000000"/>
          <w:sz w:val="27"/>
          <w:szCs w:val="27"/>
        </w:rPr>
        <w:t>13.4. Ознакомление с документами, указанными в пункте 13.1 может быть осуществлено в виде демонстрации электронного образа соответствующего документа сотрудником Товарищества при наличии у него технической возможности.</w:t>
      </w:r>
    </w:p>
    <w:p w:rsidR="00D12247" w:rsidRDefault="007D73C3">
      <w:pPr>
        <w:pStyle w:val="aa"/>
        <w:spacing w:before="280" w:after="280"/>
        <w:rPr>
          <w:color w:val="000000"/>
          <w:sz w:val="27"/>
          <w:szCs w:val="27"/>
        </w:rPr>
      </w:pPr>
      <w:r>
        <w:rPr>
          <w:color w:val="000000"/>
          <w:sz w:val="27"/>
          <w:szCs w:val="27"/>
        </w:rPr>
        <w:t>13.5. Товарищество обязано предоставить члену объединения, лицу, ведущему садоводство без участия в Товариществе, по их требованию заверенные копии документов, указанных в пункте 13.1 настоящего Устава. Плата, взимаемая Товариществом за предоставление копий, не может превышать затрат на их изготовление. Оригиналы документов для ознакомления не предоставляются для исключения возможности их случайной утраты, повреждения, хищения и др. в связи с тем, что за сохранность данных документов несет личную персональную ответственность Председатель Товарищества СНТ.</w:t>
      </w:r>
    </w:p>
    <w:p w:rsidR="00D12247" w:rsidRDefault="007D73C3">
      <w:pPr>
        <w:pStyle w:val="aa"/>
        <w:spacing w:before="280" w:after="280"/>
        <w:rPr>
          <w:color w:val="000000"/>
          <w:sz w:val="27"/>
          <w:szCs w:val="27"/>
        </w:rPr>
      </w:pPr>
      <w:r>
        <w:rPr>
          <w:color w:val="000000"/>
          <w:sz w:val="27"/>
          <w:szCs w:val="27"/>
        </w:rPr>
        <w:t>13.6. Лицо, имеющее намерение получить заверенные копии документов, указанных в пункте 13.1 настоящего Устава, направляет заявление в Правление Товарищества, в котором указывает наименование документов, копии которых оно намерено получить. Правление Товарищества не позднее 10-ти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p>
    <w:p w:rsidR="00D12247" w:rsidRDefault="007D73C3">
      <w:pPr>
        <w:pStyle w:val="aa"/>
        <w:spacing w:before="280" w:after="280"/>
        <w:rPr>
          <w:color w:val="000000"/>
          <w:sz w:val="27"/>
          <w:szCs w:val="27"/>
        </w:rPr>
      </w:pPr>
      <w:r>
        <w:rPr>
          <w:color w:val="000000"/>
          <w:sz w:val="27"/>
          <w:szCs w:val="27"/>
        </w:rPr>
        <w:t>Заверенные копии документов предоставляются заинтересованному лицу в срок не позднее 5-ти рабочих дней с даты поступления денежных средств на расчетный счет Товарищества.</w:t>
      </w:r>
    </w:p>
    <w:p w:rsidR="00D12247" w:rsidRDefault="007D73C3">
      <w:pPr>
        <w:pStyle w:val="aa"/>
        <w:spacing w:before="280" w:after="280"/>
        <w:rPr>
          <w:color w:val="000000"/>
          <w:sz w:val="27"/>
          <w:szCs w:val="27"/>
        </w:rPr>
      </w:pPr>
      <w:r>
        <w:rPr>
          <w:color w:val="000000"/>
          <w:sz w:val="27"/>
          <w:szCs w:val="27"/>
        </w:rPr>
        <w:t>13.7. Подлинные экземпляры документов, указанных в пункте 13.1 настоящего Устава, для самостоятельного изготовления копий заинтересованным лицам не выдаются.</w:t>
      </w:r>
    </w:p>
    <w:p w:rsidR="00D12247" w:rsidRDefault="007D73C3">
      <w:pPr>
        <w:pStyle w:val="aa"/>
        <w:spacing w:before="280" w:after="280"/>
        <w:rPr>
          <w:color w:val="000000"/>
          <w:sz w:val="27"/>
          <w:szCs w:val="27"/>
        </w:rPr>
      </w:pPr>
      <w:r>
        <w:rPr>
          <w:color w:val="000000"/>
          <w:sz w:val="27"/>
          <w:szCs w:val="27"/>
        </w:rPr>
        <w:t>13.8. 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в пределах административного центра муниципального района или административного центра сельского (городского) поселения в границах которых расположено Товарищество.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w:t>
      </w:r>
    </w:p>
    <w:p w:rsidR="00D12247" w:rsidRDefault="007D73C3">
      <w:pPr>
        <w:pStyle w:val="aa"/>
        <w:spacing w:before="280" w:after="280"/>
        <w:rPr>
          <w:color w:val="000000"/>
          <w:sz w:val="27"/>
          <w:szCs w:val="27"/>
        </w:rPr>
      </w:pPr>
      <w:r>
        <w:rPr>
          <w:color w:val="000000"/>
          <w:sz w:val="27"/>
          <w:szCs w:val="27"/>
        </w:rPr>
        <w:lastRenderedPageBreak/>
        <w:t>13.9. Предоставление копий документов, указанных в пункте 13.1 настоящего Устава,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D12247" w:rsidRDefault="007D73C3">
      <w:pPr>
        <w:pStyle w:val="aa"/>
        <w:spacing w:before="280" w:after="280"/>
        <w:rPr>
          <w:b/>
          <w:color w:val="000000"/>
          <w:sz w:val="28"/>
          <w:szCs w:val="27"/>
        </w:rPr>
      </w:pPr>
      <w:r>
        <w:rPr>
          <w:b/>
          <w:color w:val="000000"/>
          <w:sz w:val="28"/>
          <w:szCs w:val="27"/>
        </w:rPr>
        <w:t>14. Рассмотрение обращений, заявлений и жалоб</w:t>
      </w:r>
    </w:p>
    <w:p w:rsidR="00D12247" w:rsidRDefault="007D73C3">
      <w:pPr>
        <w:pStyle w:val="aa"/>
        <w:spacing w:before="280" w:after="280"/>
        <w:rPr>
          <w:color w:val="000000"/>
          <w:sz w:val="27"/>
          <w:szCs w:val="27"/>
        </w:rPr>
      </w:pPr>
      <w:r>
        <w:rPr>
          <w:color w:val="000000"/>
          <w:sz w:val="27"/>
          <w:szCs w:val="27"/>
        </w:rPr>
        <w:t>14.1. 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w:t>
      </w:r>
    </w:p>
    <w:p w:rsidR="00D12247" w:rsidRDefault="007D73C3">
      <w:pPr>
        <w:pStyle w:val="aa"/>
        <w:spacing w:before="280" w:after="280"/>
        <w:rPr>
          <w:color w:val="000000"/>
          <w:sz w:val="27"/>
          <w:szCs w:val="27"/>
        </w:rPr>
      </w:pPr>
      <w:r>
        <w:rPr>
          <w:color w:val="000000"/>
          <w:sz w:val="27"/>
          <w:szCs w:val="27"/>
        </w:rPr>
        <w:t>14.2. 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w:t>
      </w:r>
    </w:p>
    <w:p w:rsidR="00D12247" w:rsidRDefault="007D73C3">
      <w:pPr>
        <w:pStyle w:val="aa"/>
        <w:spacing w:before="280" w:after="280"/>
        <w:rPr>
          <w:color w:val="000000"/>
          <w:sz w:val="27"/>
          <w:szCs w:val="27"/>
        </w:rPr>
      </w:pPr>
      <w:r>
        <w:rPr>
          <w:color w:val="000000"/>
          <w:sz w:val="27"/>
          <w:szCs w:val="27"/>
        </w:rPr>
        <w:t>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w:t>
      </w:r>
    </w:p>
    <w:p w:rsidR="00D12247" w:rsidRDefault="007D73C3">
      <w:pPr>
        <w:pStyle w:val="aa"/>
        <w:spacing w:before="280" w:after="280"/>
        <w:rPr>
          <w:color w:val="000000"/>
          <w:sz w:val="27"/>
          <w:szCs w:val="27"/>
        </w:rPr>
      </w:pPr>
      <w:r>
        <w:rPr>
          <w:color w:val="000000"/>
          <w:sz w:val="27"/>
          <w:szCs w:val="27"/>
        </w:rPr>
        <w:t>14.3. 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rsidR="00D12247" w:rsidRDefault="007D73C3">
      <w:pPr>
        <w:pStyle w:val="aa"/>
        <w:spacing w:before="280" w:after="280"/>
        <w:rPr>
          <w:color w:val="000000"/>
          <w:sz w:val="27"/>
          <w:szCs w:val="27"/>
        </w:rPr>
      </w:pPr>
      <w:r>
        <w:rPr>
          <w:color w:val="000000"/>
          <w:sz w:val="27"/>
          <w:szCs w:val="27"/>
        </w:rPr>
        <w:t>14.4.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p w:rsidR="00D12247" w:rsidRDefault="007D73C3">
      <w:pPr>
        <w:pStyle w:val="aa"/>
        <w:spacing w:before="280" w:after="280"/>
        <w:rPr>
          <w:b/>
          <w:color w:val="000000"/>
          <w:sz w:val="28"/>
          <w:szCs w:val="27"/>
        </w:rPr>
      </w:pPr>
      <w:r>
        <w:rPr>
          <w:b/>
          <w:color w:val="000000"/>
          <w:sz w:val="28"/>
          <w:szCs w:val="27"/>
        </w:rPr>
        <w:t>15. Реорганизация и ликвидация Товарищества</w:t>
      </w:r>
    </w:p>
    <w:p w:rsidR="00D12247" w:rsidRDefault="007D73C3">
      <w:pPr>
        <w:pStyle w:val="aa"/>
        <w:spacing w:before="280" w:after="280"/>
        <w:rPr>
          <w:color w:val="000000"/>
          <w:sz w:val="27"/>
          <w:szCs w:val="27"/>
        </w:rPr>
      </w:pPr>
      <w:r>
        <w:rPr>
          <w:color w:val="000000"/>
          <w:sz w:val="27"/>
          <w:szCs w:val="27"/>
        </w:rPr>
        <w:t>15.1. Реорганизация Товарищества осуществляется в соответствии с решением Общего собрания членов Товарищества на основании Гражданского кодекса Российской Федерации, Федерального закона от 29.07.2017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других федеральных законов. Товарищество «Скиф» является правопреемником  предыдущего садоводства. Все документы, которые были ранее получены при выделении земли юрлицу под садоводство, действительны.</w:t>
      </w:r>
    </w:p>
    <w:p w:rsidR="00D12247" w:rsidRDefault="007D73C3">
      <w:pPr>
        <w:pStyle w:val="aa"/>
        <w:spacing w:before="280" w:after="280"/>
        <w:rPr>
          <w:color w:val="000000"/>
          <w:sz w:val="27"/>
          <w:szCs w:val="27"/>
        </w:rPr>
      </w:pPr>
      <w:r>
        <w:rPr>
          <w:color w:val="000000"/>
          <w:sz w:val="27"/>
          <w:szCs w:val="27"/>
        </w:rPr>
        <w:lastRenderedPageBreak/>
        <w:t>15.2. Добровольная ликвидация Товарищества осуществляется на основании решения Общего собрания членов Товарищества в порядке, установленном Гражданским кодексом Российской Федерации, федеральными законами. Имущественные последствия ликвидации Товарищества определяются в соответствии с федеральным законом.</w:t>
      </w:r>
    </w:p>
    <w:p w:rsidR="00D12247" w:rsidRDefault="007D73C3">
      <w:pPr>
        <w:pStyle w:val="aa"/>
        <w:spacing w:before="280" w:after="280"/>
        <w:rPr>
          <w:color w:val="000000"/>
          <w:sz w:val="27"/>
          <w:szCs w:val="27"/>
        </w:rPr>
      </w:pPr>
      <w:r>
        <w:rPr>
          <w:b/>
          <w:color w:val="000000"/>
          <w:sz w:val="28"/>
          <w:szCs w:val="27"/>
        </w:rPr>
        <w:t>16. Внесение изменений в Устав</w:t>
      </w:r>
      <w:r>
        <w:rPr>
          <w:color w:val="000000"/>
          <w:sz w:val="27"/>
          <w:szCs w:val="27"/>
        </w:rPr>
        <w:t>.</w:t>
      </w:r>
    </w:p>
    <w:p w:rsidR="00D12247" w:rsidRDefault="007D73C3">
      <w:pPr>
        <w:pStyle w:val="aa"/>
        <w:spacing w:before="280" w:after="280"/>
        <w:rPr>
          <w:color w:val="000000"/>
          <w:sz w:val="27"/>
          <w:szCs w:val="27"/>
        </w:rPr>
      </w:pPr>
      <w:r>
        <w:rPr>
          <w:color w:val="000000"/>
          <w:sz w:val="27"/>
          <w:szCs w:val="27"/>
        </w:rPr>
        <w:t>16.1. Внесение изменений в настоящий Устав осуществляется по решению Общего собрания членов Товарищества, принятому квалифицированным большинством не менее двух третей голосов от общего числа присутствующих на Общем собрании членов Товарищества.</w:t>
      </w:r>
    </w:p>
    <w:p w:rsidR="00D12247" w:rsidRDefault="007D73C3">
      <w:pPr>
        <w:pStyle w:val="aa"/>
        <w:spacing w:before="280" w:after="280"/>
        <w:rPr>
          <w:color w:val="000000"/>
          <w:sz w:val="27"/>
          <w:szCs w:val="27"/>
        </w:rPr>
      </w:pPr>
      <w:r>
        <w:rPr>
          <w:color w:val="000000"/>
          <w:sz w:val="27"/>
          <w:szCs w:val="27"/>
        </w:rPr>
        <w:t>16.2. 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shd w:val="clear" w:color="auto" w:fill="FFFFFF"/>
        <w:spacing w:line="193" w:lineRule="atLeast"/>
        <w:ind w:firstLine="540"/>
        <w:jc w:val="both"/>
        <w:rPr>
          <w:rFonts w:ascii="Arial" w:hAnsi="Arial" w:cs="Arial"/>
          <w:color w:val="333333"/>
          <w:szCs w:val="16"/>
        </w:rPr>
      </w:pPr>
    </w:p>
    <w:p w:rsidR="00D12247" w:rsidRDefault="00D12247">
      <w:pPr>
        <w:pStyle w:val="aa"/>
        <w:spacing w:before="280" w:after="280"/>
        <w:rPr>
          <w:color w:val="000000"/>
          <w:szCs w:val="27"/>
        </w:rPr>
      </w:pPr>
    </w:p>
    <w:p w:rsidR="00D12247" w:rsidRDefault="00D12247">
      <w:pPr>
        <w:pStyle w:val="aa"/>
        <w:spacing w:before="280" w:after="280"/>
        <w:rPr>
          <w:color w:val="000000"/>
          <w:sz w:val="28"/>
          <w:szCs w:val="27"/>
        </w:rPr>
      </w:pPr>
    </w:p>
    <w:p w:rsidR="00D12247" w:rsidRDefault="00D12247">
      <w:pPr>
        <w:pStyle w:val="aa"/>
        <w:spacing w:before="280" w:after="280"/>
        <w:rPr>
          <w:color w:val="000000"/>
          <w:sz w:val="28"/>
          <w:szCs w:val="27"/>
        </w:rPr>
      </w:pPr>
    </w:p>
    <w:p w:rsidR="00D12247" w:rsidRDefault="00D12247">
      <w:pPr>
        <w:pStyle w:val="aa"/>
        <w:spacing w:before="280" w:after="280"/>
        <w:rPr>
          <w:color w:val="000000"/>
          <w:sz w:val="28"/>
          <w:szCs w:val="27"/>
        </w:rPr>
      </w:pPr>
    </w:p>
    <w:p w:rsidR="00D12247" w:rsidRDefault="00D12247">
      <w:pPr>
        <w:shd w:val="clear" w:color="auto" w:fill="FFFFFF"/>
        <w:spacing w:line="193" w:lineRule="atLeast"/>
        <w:ind w:firstLine="540"/>
        <w:jc w:val="both"/>
        <w:rPr>
          <w:rFonts w:cs="Arial"/>
          <w:color w:val="333333"/>
          <w:sz w:val="28"/>
          <w:szCs w:val="16"/>
        </w:rPr>
      </w:pPr>
    </w:p>
    <w:p w:rsidR="00D12247" w:rsidRDefault="00D12247">
      <w:pPr>
        <w:pStyle w:val="aa"/>
        <w:spacing w:before="280" w:after="280"/>
        <w:rPr>
          <w:color w:val="000000"/>
          <w:sz w:val="28"/>
          <w:szCs w:val="27"/>
        </w:rPr>
      </w:pPr>
    </w:p>
    <w:p w:rsidR="00D12247" w:rsidRDefault="00D12247">
      <w:pPr>
        <w:pStyle w:val="aa"/>
        <w:spacing w:before="280" w:after="280"/>
        <w:rPr>
          <w:b/>
          <w:color w:val="000000"/>
          <w:sz w:val="28"/>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shd w:val="clear" w:color="auto" w:fill="FFFFFF"/>
        <w:spacing w:line="193" w:lineRule="atLeast"/>
        <w:ind w:firstLine="540"/>
        <w:jc w:val="both"/>
        <w:rPr>
          <w:rFonts w:ascii="Arial" w:hAnsi="Arial" w:cs="Arial"/>
          <w:color w:val="333333"/>
          <w:szCs w:val="16"/>
        </w:rPr>
      </w:pPr>
    </w:p>
    <w:p w:rsidR="00D12247" w:rsidRDefault="00D12247">
      <w:pPr>
        <w:pStyle w:val="aa"/>
        <w:spacing w:before="280" w:after="280"/>
        <w:rPr>
          <w:color w:val="000000"/>
          <w:szCs w:val="27"/>
        </w:rPr>
      </w:pPr>
    </w:p>
    <w:p w:rsidR="00D12247" w:rsidRDefault="00D12247">
      <w:pPr>
        <w:pStyle w:val="aa"/>
        <w:spacing w:before="280" w:after="280"/>
        <w:rPr>
          <w:b/>
          <w:color w:val="000000"/>
          <w:sz w:val="27"/>
          <w:szCs w:val="27"/>
        </w:rPr>
      </w:pPr>
    </w:p>
    <w:p w:rsidR="00D12247" w:rsidRDefault="00D12247">
      <w:pPr>
        <w:shd w:val="clear" w:color="auto" w:fill="FFFFFF"/>
        <w:spacing w:line="193" w:lineRule="atLeast"/>
        <w:jc w:val="both"/>
        <w:rPr>
          <w:rFonts w:ascii="Arial" w:hAnsi="Arial" w:cs="Arial"/>
          <w:color w:val="333333"/>
          <w:szCs w:val="16"/>
        </w:rPr>
      </w:pPr>
    </w:p>
    <w:p w:rsidR="00D12247" w:rsidRDefault="00D12247">
      <w:pPr>
        <w:shd w:val="clear" w:color="auto" w:fill="FFFFFF"/>
        <w:spacing w:line="193" w:lineRule="atLeast"/>
        <w:jc w:val="both"/>
        <w:rPr>
          <w:rFonts w:ascii="Arial" w:hAnsi="Arial" w:cs="Arial"/>
          <w:color w:val="333333"/>
          <w:szCs w:val="16"/>
        </w:rPr>
      </w:pPr>
    </w:p>
    <w:p w:rsidR="00D12247" w:rsidRDefault="00D12247">
      <w:pPr>
        <w:shd w:val="clear" w:color="auto" w:fill="FFFFFF"/>
        <w:spacing w:line="193" w:lineRule="atLeast"/>
        <w:jc w:val="both"/>
        <w:rPr>
          <w:rFonts w:ascii="Arial" w:hAnsi="Arial" w:cs="Arial"/>
          <w:color w:val="333333"/>
          <w:szCs w:val="16"/>
        </w:rPr>
      </w:pPr>
    </w:p>
    <w:p w:rsidR="00D12247" w:rsidRDefault="00D12247">
      <w:pPr>
        <w:pStyle w:val="aa"/>
        <w:spacing w:before="280" w:after="280"/>
        <w:rPr>
          <w:b/>
          <w:color w:val="000000"/>
          <w:szCs w:val="27"/>
        </w:rPr>
      </w:pPr>
    </w:p>
    <w:p w:rsidR="00D12247" w:rsidRDefault="00D12247">
      <w:pPr>
        <w:pStyle w:val="aa"/>
        <w:spacing w:before="280" w:after="280"/>
        <w:rPr>
          <w:color w:val="000000"/>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7"/>
          <w:szCs w:val="27"/>
        </w:rPr>
      </w:pPr>
    </w:p>
    <w:p w:rsidR="00D12247" w:rsidRDefault="00D12247">
      <w:pPr>
        <w:pStyle w:val="aa"/>
        <w:spacing w:before="280" w:after="280"/>
        <w:rPr>
          <w:color w:val="000000"/>
          <w:sz w:val="28"/>
          <w:szCs w:val="27"/>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p w:rsidR="00D12247" w:rsidRDefault="00D12247">
      <w:pPr>
        <w:rPr>
          <w:sz w:val="28"/>
        </w:rPr>
      </w:pPr>
    </w:p>
    <w:sectPr w:rsidR="00D12247">
      <w:footerReference w:type="default" r:id="rId9"/>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18" w:rsidRDefault="007D73C3">
      <w:r>
        <w:separator/>
      </w:r>
    </w:p>
  </w:endnote>
  <w:endnote w:type="continuationSeparator" w:id="0">
    <w:p w:rsidR="00AD4E18" w:rsidRDefault="007D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688352"/>
      <w:docPartObj>
        <w:docPartGallery w:val="Page Numbers (Bottom of Page)"/>
        <w:docPartUnique/>
      </w:docPartObj>
    </w:sdtPr>
    <w:sdtEndPr/>
    <w:sdtContent>
      <w:p w:rsidR="00D12247" w:rsidRDefault="007D73C3">
        <w:pPr>
          <w:pStyle w:val="ac"/>
          <w:jc w:val="center"/>
        </w:pPr>
        <w:r>
          <w:fldChar w:fldCharType="begin"/>
        </w:r>
        <w:r>
          <w:instrText>PAGE</w:instrText>
        </w:r>
        <w:r>
          <w:fldChar w:fldCharType="separate"/>
        </w:r>
        <w:r w:rsidR="00BA3127">
          <w:rPr>
            <w:noProof/>
          </w:rPr>
          <w:t>21</w:t>
        </w:r>
        <w:r>
          <w:fldChar w:fldCharType="end"/>
        </w:r>
      </w:p>
    </w:sdtContent>
  </w:sdt>
  <w:p w:rsidR="00D12247" w:rsidRDefault="00D122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18" w:rsidRDefault="007D73C3">
      <w:r>
        <w:separator/>
      </w:r>
    </w:p>
  </w:footnote>
  <w:footnote w:type="continuationSeparator" w:id="0">
    <w:p w:rsidR="00AD4E18" w:rsidRDefault="007D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39F"/>
    <w:multiLevelType w:val="multilevel"/>
    <w:tmpl w:val="334A06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873623"/>
    <w:multiLevelType w:val="multilevel"/>
    <w:tmpl w:val="27A8BCC2"/>
    <w:lvl w:ilvl="0">
      <w:start w:val="1"/>
      <w:numFmt w:val="decimal"/>
      <w:lvlText w:val="%1"/>
      <w:lvlJc w:val="left"/>
      <w:pPr>
        <w:tabs>
          <w:tab w:val="num" w:pos="0"/>
        </w:tabs>
        <w:ind w:left="410" w:hanging="410"/>
      </w:pPr>
    </w:lvl>
    <w:lvl w:ilvl="1">
      <w:start w:val="1"/>
      <w:numFmt w:val="decimal"/>
      <w:lvlText w:val="%1.%2"/>
      <w:lvlJc w:val="left"/>
      <w:pPr>
        <w:tabs>
          <w:tab w:val="num" w:pos="0"/>
        </w:tabs>
        <w:ind w:left="410" w:hanging="4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4F9C4F65"/>
    <w:multiLevelType w:val="multilevel"/>
    <w:tmpl w:val="24589786"/>
    <w:lvl w:ilvl="0">
      <w:start w:val="1"/>
      <w:numFmt w:val="decimal"/>
      <w:lvlText w:val="%1."/>
      <w:lvlJc w:val="left"/>
      <w:pPr>
        <w:tabs>
          <w:tab w:val="num" w:pos="0"/>
        </w:tabs>
        <w:ind w:left="1495" w:hanging="360"/>
      </w:pPr>
    </w:lvl>
    <w:lvl w:ilvl="1">
      <w:start w:val="1"/>
      <w:numFmt w:val="decimal"/>
      <w:lvlText w:val="%1.%2."/>
      <w:lvlJc w:val="left"/>
      <w:pPr>
        <w:tabs>
          <w:tab w:val="num" w:pos="0"/>
        </w:tabs>
        <w:ind w:left="1855" w:hanging="720"/>
      </w:pPr>
    </w:lvl>
    <w:lvl w:ilvl="2">
      <w:start w:val="1"/>
      <w:numFmt w:val="decimal"/>
      <w:lvlText w:val="%1.%2.%3."/>
      <w:lvlJc w:val="left"/>
      <w:pPr>
        <w:tabs>
          <w:tab w:val="num" w:pos="0"/>
        </w:tabs>
        <w:ind w:left="1855" w:hanging="720"/>
      </w:pPr>
    </w:lvl>
    <w:lvl w:ilvl="3">
      <w:start w:val="1"/>
      <w:numFmt w:val="decimal"/>
      <w:lvlText w:val="%1.%2.%3.%4."/>
      <w:lvlJc w:val="left"/>
      <w:pPr>
        <w:tabs>
          <w:tab w:val="num" w:pos="0"/>
        </w:tabs>
        <w:ind w:left="2215" w:hanging="1080"/>
      </w:pPr>
    </w:lvl>
    <w:lvl w:ilvl="4">
      <w:start w:val="1"/>
      <w:numFmt w:val="decimal"/>
      <w:lvlText w:val="%1.%2.%3.%4.%5."/>
      <w:lvlJc w:val="left"/>
      <w:pPr>
        <w:tabs>
          <w:tab w:val="num" w:pos="0"/>
        </w:tabs>
        <w:ind w:left="2215" w:hanging="1080"/>
      </w:pPr>
    </w:lvl>
    <w:lvl w:ilvl="5">
      <w:start w:val="1"/>
      <w:numFmt w:val="decimal"/>
      <w:lvlText w:val="%1.%2.%3.%4.%5.%6."/>
      <w:lvlJc w:val="left"/>
      <w:pPr>
        <w:tabs>
          <w:tab w:val="num" w:pos="0"/>
        </w:tabs>
        <w:ind w:left="2575" w:hanging="1440"/>
      </w:pPr>
    </w:lvl>
    <w:lvl w:ilvl="6">
      <w:start w:val="1"/>
      <w:numFmt w:val="decimal"/>
      <w:lvlText w:val="%1.%2.%3.%4.%5.%6.%7."/>
      <w:lvlJc w:val="left"/>
      <w:pPr>
        <w:tabs>
          <w:tab w:val="num" w:pos="0"/>
        </w:tabs>
        <w:ind w:left="2935" w:hanging="1800"/>
      </w:pPr>
    </w:lvl>
    <w:lvl w:ilvl="7">
      <w:start w:val="1"/>
      <w:numFmt w:val="decimal"/>
      <w:lvlText w:val="%1.%2.%3.%4.%5.%6.%7.%8."/>
      <w:lvlJc w:val="left"/>
      <w:pPr>
        <w:tabs>
          <w:tab w:val="num" w:pos="0"/>
        </w:tabs>
        <w:ind w:left="2935" w:hanging="1800"/>
      </w:pPr>
    </w:lvl>
    <w:lvl w:ilvl="8">
      <w:start w:val="1"/>
      <w:numFmt w:val="decimal"/>
      <w:lvlText w:val="%1.%2.%3.%4.%5.%6.%7.%8.%9."/>
      <w:lvlJc w:val="left"/>
      <w:pPr>
        <w:tabs>
          <w:tab w:val="num" w:pos="0"/>
        </w:tabs>
        <w:ind w:left="3295"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2247"/>
    <w:rsid w:val="001039D4"/>
    <w:rsid w:val="007D73C3"/>
    <w:rsid w:val="00AD4E18"/>
    <w:rsid w:val="00BA3127"/>
    <w:rsid w:val="00D12247"/>
    <w:rsid w:val="00E174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04E4"/>
  <w15:docId w15:val="{967F18BA-1574-4720-97B1-D5BF4BC3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qFormat/>
    <w:rsid w:val="008223C9"/>
  </w:style>
  <w:style w:type="character" w:styleId="a3">
    <w:name w:val="Hyperlink"/>
    <w:basedOn w:val="a0"/>
    <w:uiPriority w:val="99"/>
    <w:unhideWhenUsed/>
    <w:rsid w:val="008223C9"/>
    <w:rPr>
      <w:color w:val="0000FF"/>
      <w:u w:val="single"/>
    </w:rPr>
  </w:style>
  <w:style w:type="character" w:customStyle="1" w:styleId="a4">
    <w:name w:val="Верхний колонтитул Знак"/>
    <w:basedOn w:val="a0"/>
    <w:qFormat/>
    <w:rsid w:val="008F173B"/>
    <w:rPr>
      <w:sz w:val="24"/>
      <w:szCs w:val="24"/>
    </w:rPr>
  </w:style>
  <w:style w:type="character" w:customStyle="1" w:styleId="a5">
    <w:name w:val="Нижний колонтитул Знак"/>
    <w:basedOn w:val="a0"/>
    <w:uiPriority w:val="99"/>
    <w:qFormat/>
    <w:rsid w:val="008F173B"/>
    <w:rPr>
      <w:sz w:val="24"/>
      <w:szCs w:val="24"/>
    </w:rPr>
  </w:style>
  <w:style w:type="paragraph" w:customStyle="1" w:styleId="Heading">
    <w:name w:val="Heading"/>
    <w:basedOn w:val="a"/>
    <w:next w:val="a6"/>
    <w:qFormat/>
    <w:pPr>
      <w:keepNext/>
      <w:spacing w:before="240" w:after="120"/>
    </w:pPr>
    <w:rPr>
      <w:rFonts w:ascii="Liberation Sans" w:eastAsia="Noto Sans CJK SC" w:hAnsi="Liberation Sans" w:cs="Noto Sans Devanagari"/>
      <w:sz w:val="28"/>
      <w:szCs w:val="28"/>
    </w:rPr>
  </w:style>
  <w:style w:type="paragraph" w:styleId="a6">
    <w:name w:val="Body Text"/>
    <w:basedOn w:val="a"/>
    <w:pPr>
      <w:spacing w:after="140" w:line="276"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9">
    <w:name w:val="List Paragraph"/>
    <w:basedOn w:val="a"/>
    <w:uiPriority w:val="34"/>
    <w:qFormat/>
    <w:rsid w:val="003E4B53"/>
    <w:pPr>
      <w:ind w:left="720"/>
      <w:contextualSpacing/>
    </w:pPr>
  </w:style>
  <w:style w:type="paragraph" w:styleId="aa">
    <w:name w:val="Normal (Web)"/>
    <w:basedOn w:val="a"/>
    <w:uiPriority w:val="99"/>
    <w:unhideWhenUsed/>
    <w:qFormat/>
    <w:rsid w:val="00BD5618"/>
    <w:pPr>
      <w:spacing w:beforeAutospacing="1" w:afterAutospacing="1"/>
    </w:pPr>
  </w:style>
  <w:style w:type="paragraph" w:customStyle="1" w:styleId="HeaderandFooter">
    <w:name w:val="Header and Footer"/>
    <w:basedOn w:val="a"/>
    <w:qFormat/>
  </w:style>
  <w:style w:type="paragraph" w:styleId="ab">
    <w:name w:val="header"/>
    <w:basedOn w:val="a"/>
    <w:rsid w:val="008F173B"/>
    <w:pPr>
      <w:tabs>
        <w:tab w:val="center" w:pos="4677"/>
        <w:tab w:val="right" w:pos="9355"/>
      </w:tabs>
    </w:pPr>
  </w:style>
  <w:style w:type="paragraph" w:styleId="ac">
    <w:name w:val="footer"/>
    <w:basedOn w:val="a"/>
    <w:uiPriority w:val="99"/>
    <w:rsid w:val="008F173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AE6B-9899-43AF-813A-9F233DEF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10233</Words>
  <Characters>58332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InfoTeCS</Company>
  <LinksUpToDate>false</LinksUpToDate>
  <CharactersWithSpaces>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Леонидовна</dc:creator>
  <dc:description/>
  <cp:lastModifiedBy>Kusotsky Petr</cp:lastModifiedBy>
  <cp:revision>6</cp:revision>
  <cp:lastPrinted>2019-02-20T07:31:00Z</cp:lastPrinted>
  <dcterms:created xsi:type="dcterms:W3CDTF">2021-09-22T08:02:00Z</dcterms:created>
  <dcterms:modified xsi:type="dcterms:W3CDTF">2022-07-12T10:36:00Z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